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D01" w:rsidRPr="00DB5D00" w:rsidRDefault="00A14D01" w:rsidP="00DB5D00">
      <w:pPr>
        <w:jc w:val="center"/>
        <w:rPr>
          <w:rFonts w:ascii="Calibri" w:hAnsi="Calibri"/>
          <w:b/>
          <w:sz w:val="36"/>
        </w:rPr>
      </w:pPr>
      <w:r>
        <w:rPr>
          <w:noProof/>
        </w:rPr>
        <w:pict>
          <v:shape id="Picture 0" o:spid="_x0000_s1026" type="#_x0000_t75" alt="IAYN_logo2RGB.jpg" style="position:absolute;left:0;text-align:left;margin-left:-11.95pt;margin-top:-42.8pt;width:180.15pt;height:81.2pt;z-index:251658240;visibility:visible">
            <v:imagedata r:id="rId7" o:title=""/>
            <w10:wrap type="square"/>
          </v:shape>
        </w:pict>
      </w:r>
      <w:r w:rsidRPr="00DB5D00">
        <w:rPr>
          <w:rFonts w:ascii="Calibri" w:hAnsi="Calibri"/>
          <w:b/>
          <w:sz w:val="36"/>
        </w:rPr>
        <w:t>Ending Violence Against Young Women and Girls</w:t>
      </w:r>
    </w:p>
    <w:p w:rsidR="00A14D01" w:rsidRDefault="00A14D01" w:rsidP="00933994">
      <w:pPr>
        <w:rPr>
          <w:rFonts w:ascii="Calibri" w:hAnsi="Calibri"/>
          <w:b/>
        </w:rPr>
      </w:pPr>
    </w:p>
    <w:p w:rsidR="00A14D01" w:rsidRDefault="00A14D01" w:rsidP="00933994">
      <w:pPr>
        <w:rPr>
          <w:rFonts w:ascii="Calibri" w:hAnsi="Calibri"/>
          <w:b/>
          <w:sz w:val="28"/>
        </w:rPr>
      </w:pPr>
    </w:p>
    <w:p w:rsidR="00A14D01" w:rsidRPr="0032365C" w:rsidRDefault="00A14D01" w:rsidP="00DB5D00">
      <w:pPr>
        <w:spacing w:after="120"/>
        <w:rPr>
          <w:rFonts w:ascii="Calibri" w:hAnsi="Calibri"/>
          <w:b/>
        </w:rPr>
      </w:pPr>
      <w:r w:rsidRPr="0032365C">
        <w:rPr>
          <w:rFonts w:ascii="Calibri" w:hAnsi="Calibri"/>
          <w:b/>
          <w:sz w:val="28"/>
        </w:rPr>
        <w:t>Preamble</w:t>
      </w:r>
    </w:p>
    <w:p w:rsidR="00A14D01" w:rsidRPr="006D4C76" w:rsidRDefault="00A14D01" w:rsidP="00933994">
      <w:pPr>
        <w:rPr>
          <w:rFonts w:ascii="Calibri" w:hAnsi="Calibri"/>
        </w:rPr>
      </w:pPr>
      <w:r w:rsidRPr="006D4C76">
        <w:rPr>
          <w:rFonts w:ascii="Calibri" w:hAnsi="Calibri"/>
        </w:rPr>
        <w:t>The United Nations has declared 12 August 2010 to 11 August 2011 as: The UN Year of Youth. “Our Year. Our Voice.”</w:t>
      </w:r>
    </w:p>
    <w:p w:rsidR="00A14D01" w:rsidRPr="006D4C76" w:rsidRDefault="00A14D01" w:rsidP="00933994">
      <w:pPr>
        <w:rPr>
          <w:rFonts w:ascii="Calibri" w:hAnsi="Calibri"/>
        </w:rPr>
      </w:pPr>
    </w:p>
    <w:p w:rsidR="00A14D01" w:rsidRPr="006D4C76" w:rsidRDefault="00A14D01" w:rsidP="00933994">
      <w:pPr>
        <w:rPr>
          <w:rFonts w:ascii="Calibri" w:hAnsi="Calibri"/>
        </w:rPr>
      </w:pPr>
      <w:r w:rsidRPr="006D4C76">
        <w:rPr>
          <w:rFonts w:ascii="Calibri" w:hAnsi="Calibri"/>
        </w:rPr>
        <w:t xml:space="preserve">The Steering Group of the International Anglican Youth Network (IAYN) wishes to take part in this UN Year of Youth by inviting young Anglicans to begin an in-depth study of a topic addressed by several Networks of the Anglican Communion, numerous Lambeth Conferences and UN Resolutions:  ending violence against young women and girls.  </w:t>
      </w:r>
    </w:p>
    <w:p w:rsidR="00A14D01" w:rsidRPr="006D4C76" w:rsidRDefault="00A14D01" w:rsidP="00933994">
      <w:pPr>
        <w:rPr>
          <w:rFonts w:ascii="Calibri" w:hAnsi="Calibri"/>
        </w:rPr>
      </w:pPr>
    </w:p>
    <w:p w:rsidR="00A14D01" w:rsidRPr="006D4C76" w:rsidRDefault="00A14D01" w:rsidP="00933994">
      <w:pPr>
        <w:rPr>
          <w:rFonts w:ascii="Calibri" w:hAnsi="Calibri"/>
        </w:rPr>
      </w:pPr>
      <w:r w:rsidRPr="006D4C76">
        <w:rPr>
          <w:rFonts w:ascii="Calibri" w:hAnsi="Calibri"/>
        </w:rPr>
        <w:t>Every Provincial Youth Office of the Anglican Communion is encouraged to develop a way to lead young people in their dioceses in this conversation. Other people may be invited to have similar conversations apart from the young people.</w:t>
      </w:r>
    </w:p>
    <w:p w:rsidR="00A14D01" w:rsidRPr="006D4C76" w:rsidRDefault="00A14D01" w:rsidP="00933994">
      <w:pPr>
        <w:rPr>
          <w:rFonts w:ascii="Calibri" w:hAnsi="Calibri"/>
        </w:rPr>
      </w:pPr>
    </w:p>
    <w:p w:rsidR="00A14D01" w:rsidRPr="006D4C76" w:rsidRDefault="00A14D01" w:rsidP="00933994">
      <w:pPr>
        <w:rPr>
          <w:rFonts w:ascii="Calibri" w:hAnsi="Calibri"/>
        </w:rPr>
      </w:pPr>
      <w:r w:rsidRPr="006D4C76">
        <w:rPr>
          <w:rFonts w:ascii="Calibri" w:hAnsi="Calibri"/>
        </w:rPr>
        <w:t xml:space="preserve">Each diocese would be asked to assist gatherings of young people to participate in these conversations and to provide a brief report on their discussions and actions.  The report would be referred to the Provincial Youth Office who in turn would send it to the Reverend </w:t>
      </w:r>
      <w:smartTag w:uri="urn:schemas-microsoft-com:office:smarttags" w:element="PersonName">
        <w:r w:rsidRPr="006D4C76">
          <w:rPr>
            <w:rFonts w:ascii="Calibri" w:hAnsi="Calibri"/>
          </w:rPr>
          <w:t>Douglas Fenton</w:t>
        </w:r>
      </w:smartTag>
      <w:r w:rsidRPr="006D4C76">
        <w:rPr>
          <w:rFonts w:ascii="Calibri" w:hAnsi="Calibri"/>
        </w:rPr>
        <w:t xml:space="preserve"> at </w:t>
      </w:r>
      <w:hyperlink r:id="rId8" w:history="1">
        <w:r w:rsidRPr="006D4C76">
          <w:rPr>
            <w:rStyle w:val="Hyperlink"/>
            <w:rFonts w:ascii="Calibri" w:hAnsi="Calibri"/>
          </w:rPr>
          <w:t>gdfenton@gmail.com</w:t>
        </w:r>
      </w:hyperlink>
      <w:r w:rsidRPr="006D4C76">
        <w:rPr>
          <w:rFonts w:ascii="Calibri" w:hAnsi="Calibri"/>
        </w:rPr>
        <w:t xml:space="preserve"> by </w:t>
      </w:r>
      <w:r w:rsidRPr="006D4C76">
        <w:rPr>
          <w:rFonts w:ascii="Calibri" w:hAnsi="Calibri"/>
          <w:b/>
        </w:rPr>
        <w:t>30 June 2011</w:t>
      </w:r>
      <w:r w:rsidRPr="006D4C76">
        <w:rPr>
          <w:rFonts w:ascii="Calibri" w:hAnsi="Calibri"/>
        </w:rPr>
        <w:t>.</w:t>
      </w:r>
    </w:p>
    <w:p w:rsidR="00A14D01" w:rsidRPr="006D4C76" w:rsidRDefault="00A14D01" w:rsidP="00933994">
      <w:pPr>
        <w:rPr>
          <w:rFonts w:ascii="Calibri" w:hAnsi="Calibri"/>
        </w:rPr>
      </w:pPr>
    </w:p>
    <w:p w:rsidR="00A14D01" w:rsidRPr="006D4C76" w:rsidRDefault="00A14D01" w:rsidP="00933994">
      <w:pPr>
        <w:rPr>
          <w:rFonts w:ascii="Calibri" w:hAnsi="Calibri"/>
        </w:rPr>
      </w:pPr>
      <w:r w:rsidRPr="006D4C76">
        <w:rPr>
          <w:rFonts w:ascii="Calibri" w:hAnsi="Calibri"/>
        </w:rPr>
        <w:t>The reports will be posted to the IAYN page</w:t>
      </w:r>
      <w:r>
        <w:rPr>
          <w:rFonts w:ascii="Calibri" w:hAnsi="Calibri"/>
        </w:rPr>
        <w:t>,</w:t>
      </w:r>
      <w:r w:rsidRPr="006D4C76">
        <w:rPr>
          <w:rFonts w:ascii="Calibri" w:hAnsi="Calibri"/>
        </w:rPr>
        <w:t xml:space="preserve"> on the Anglican Communion web site, the United Nations Year of Youth web page, and also presented to the next Provincial Youth Officers’ gathering</w:t>
      </w:r>
      <w:r>
        <w:rPr>
          <w:rFonts w:ascii="Calibri" w:hAnsi="Calibri"/>
        </w:rPr>
        <w:t xml:space="preserve">, </w:t>
      </w:r>
      <w:smartTag w:uri="urn:schemas-microsoft-com:office:smarttags" w:element="place">
        <w:r>
          <w:rPr>
            <w:rFonts w:ascii="Calibri" w:hAnsi="Calibri"/>
          </w:rPr>
          <w:t>Hong Kong</w:t>
        </w:r>
      </w:smartTag>
      <w:r>
        <w:rPr>
          <w:rFonts w:ascii="Calibri" w:hAnsi="Calibri"/>
        </w:rPr>
        <w:t>, August 2011</w:t>
      </w:r>
      <w:r w:rsidRPr="006D4C76">
        <w:rPr>
          <w:rFonts w:ascii="Calibri" w:hAnsi="Calibri"/>
        </w:rPr>
        <w:t>.</w:t>
      </w:r>
    </w:p>
    <w:p w:rsidR="00A14D01" w:rsidRPr="006D4C76" w:rsidRDefault="00A14D01" w:rsidP="00933994">
      <w:pPr>
        <w:rPr>
          <w:rFonts w:ascii="Calibri" w:hAnsi="Calibri"/>
        </w:rPr>
      </w:pPr>
    </w:p>
    <w:p w:rsidR="00A14D01" w:rsidRPr="006D4C76" w:rsidRDefault="00A14D01" w:rsidP="00933994">
      <w:pPr>
        <w:rPr>
          <w:rFonts w:ascii="Calibri" w:hAnsi="Calibri"/>
        </w:rPr>
      </w:pPr>
      <w:r w:rsidRPr="006D4C76">
        <w:rPr>
          <w:rFonts w:ascii="Calibri" w:hAnsi="Calibri"/>
        </w:rPr>
        <w:t>We have chosen this topic, ending violence against young women and girls, for the coming year as it is an issue that affects everyone, especially young people. It builds on what the IAYN has done in the past and connects with the concerns of several other Networks.</w:t>
      </w:r>
    </w:p>
    <w:p w:rsidR="00A14D01" w:rsidRPr="006D4C76" w:rsidRDefault="00A14D01" w:rsidP="00933994">
      <w:pPr>
        <w:rPr>
          <w:rFonts w:ascii="Calibri" w:hAnsi="Calibri"/>
        </w:rPr>
      </w:pPr>
      <w:r w:rsidRPr="006D4C76">
        <w:rPr>
          <w:rFonts w:ascii="Calibri" w:hAnsi="Calibri"/>
        </w:rPr>
        <w:t xml:space="preserve"> </w:t>
      </w:r>
    </w:p>
    <w:p w:rsidR="00A14D01" w:rsidRPr="006D4C76" w:rsidRDefault="00A14D01" w:rsidP="00933994">
      <w:pPr>
        <w:rPr>
          <w:rFonts w:ascii="Calibri" w:hAnsi="Calibri"/>
        </w:rPr>
      </w:pPr>
      <w:r w:rsidRPr="006D4C76">
        <w:rPr>
          <w:rFonts w:ascii="Calibri" w:hAnsi="Calibri"/>
        </w:rPr>
        <w:t>In baptism God’s love is declared for each person.  Our baptism reminds us of God’s desire for us to be reconciled to God and each other.  God calls us to love our neighbour as ourself, therefore we must work for justice, freedom and peace for everyone, including young women and girls. We are called to respect the dignity of every human being. Ending violence is part of our baptismal call; our Christian faith.</w:t>
      </w:r>
    </w:p>
    <w:p w:rsidR="00A14D01" w:rsidRPr="006D4C76" w:rsidRDefault="00A14D01" w:rsidP="00933994">
      <w:pPr>
        <w:rPr>
          <w:rFonts w:ascii="Calibri" w:hAnsi="Calibri"/>
        </w:rPr>
      </w:pPr>
    </w:p>
    <w:p w:rsidR="00A14D01" w:rsidRPr="0032365C" w:rsidRDefault="00A14D01" w:rsidP="00DB5D00">
      <w:pPr>
        <w:spacing w:after="120"/>
        <w:jc w:val="both"/>
        <w:rPr>
          <w:rFonts w:ascii="Calibri" w:hAnsi="Calibri"/>
          <w:b/>
          <w:sz w:val="28"/>
        </w:rPr>
      </w:pPr>
      <w:r>
        <w:rPr>
          <w:rFonts w:ascii="Calibri" w:hAnsi="Calibri"/>
          <w:b/>
          <w:sz w:val="28"/>
        </w:rPr>
        <w:br w:type="page"/>
      </w:r>
      <w:r w:rsidRPr="0032365C">
        <w:rPr>
          <w:rFonts w:ascii="Calibri" w:hAnsi="Calibri"/>
          <w:b/>
          <w:sz w:val="28"/>
        </w:rPr>
        <w:t>Eradication of Gender Violence – Ending violence against Young Women and Girls</w:t>
      </w:r>
    </w:p>
    <w:p w:rsidR="00A14D01" w:rsidRPr="006D4C76" w:rsidRDefault="00A14D01" w:rsidP="00933994">
      <w:pPr>
        <w:jc w:val="both"/>
        <w:rPr>
          <w:rFonts w:ascii="Calibri" w:hAnsi="Calibri"/>
        </w:rPr>
      </w:pPr>
      <w:r w:rsidRPr="006D4C76">
        <w:rPr>
          <w:rFonts w:ascii="Calibri" w:hAnsi="Calibri"/>
        </w:rPr>
        <w:t>In all societies women are subjected to emotional, physical, sexual and psychological violence regardless of wealth, class or culture. The focus of this project is to understand how we can end violence against young women and girls.</w:t>
      </w:r>
    </w:p>
    <w:p w:rsidR="00A14D01" w:rsidRPr="006D4C76" w:rsidRDefault="00A14D01" w:rsidP="00933994">
      <w:pPr>
        <w:jc w:val="both"/>
        <w:rPr>
          <w:rFonts w:ascii="Calibri" w:hAnsi="Calibri"/>
        </w:rPr>
      </w:pPr>
    </w:p>
    <w:p w:rsidR="00A14D01" w:rsidRPr="006D4C76" w:rsidRDefault="00A14D01" w:rsidP="00933994">
      <w:pPr>
        <w:jc w:val="both"/>
        <w:rPr>
          <w:rFonts w:ascii="Calibri" w:hAnsi="Calibri"/>
        </w:rPr>
      </w:pPr>
      <w:r w:rsidRPr="006D4C76">
        <w:rPr>
          <w:rFonts w:ascii="Calibri" w:hAnsi="Calibri"/>
        </w:rPr>
        <w:t>By following the steps provided we can help young people to understand why and how violence is committed against young women and girls.  We can also help young people to think about what the Bible and our Anglican tradition says about this violence and how to end it.</w:t>
      </w:r>
    </w:p>
    <w:p w:rsidR="00A14D01" w:rsidRPr="006D4C76" w:rsidRDefault="00A14D01" w:rsidP="00933994">
      <w:pPr>
        <w:jc w:val="both"/>
        <w:rPr>
          <w:rFonts w:ascii="Calibri" w:hAnsi="Calibri"/>
        </w:rPr>
      </w:pPr>
    </w:p>
    <w:p w:rsidR="00A14D01" w:rsidRPr="0032365C" w:rsidRDefault="00A14D01" w:rsidP="00DB5D00">
      <w:pPr>
        <w:spacing w:after="120"/>
        <w:jc w:val="both"/>
        <w:rPr>
          <w:rFonts w:ascii="Calibri" w:hAnsi="Calibri"/>
          <w:b/>
          <w:sz w:val="28"/>
        </w:rPr>
      </w:pPr>
      <w:r w:rsidRPr="0032365C">
        <w:rPr>
          <w:rFonts w:ascii="Calibri" w:hAnsi="Calibri"/>
          <w:b/>
          <w:sz w:val="28"/>
        </w:rPr>
        <w:t>The Causes of Violence against Young Women and Girls</w:t>
      </w:r>
    </w:p>
    <w:p w:rsidR="00A14D01" w:rsidRPr="006D4C76" w:rsidRDefault="00A14D01" w:rsidP="00933994">
      <w:pPr>
        <w:jc w:val="both"/>
        <w:rPr>
          <w:rFonts w:ascii="Calibri" w:hAnsi="Calibri"/>
        </w:rPr>
      </w:pPr>
      <w:r w:rsidRPr="006D4C76">
        <w:rPr>
          <w:rFonts w:ascii="Calibri" w:hAnsi="Calibri"/>
        </w:rPr>
        <w:t>There are many causes of violence against young women and girls. All of these causes are created by a variety of factors including society, culture, legal systems and ignorance.</w:t>
      </w:r>
    </w:p>
    <w:p w:rsidR="00A14D01" w:rsidRPr="006D4C76" w:rsidRDefault="00A14D01" w:rsidP="00933994">
      <w:pPr>
        <w:jc w:val="both"/>
        <w:rPr>
          <w:rFonts w:ascii="Calibri" w:hAnsi="Calibri"/>
        </w:rPr>
      </w:pPr>
    </w:p>
    <w:p w:rsidR="00A14D01" w:rsidRPr="0032365C" w:rsidRDefault="00A14D01" w:rsidP="00933994">
      <w:pPr>
        <w:jc w:val="both"/>
        <w:rPr>
          <w:rFonts w:ascii="Calibri" w:hAnsi="Calibri"/>
          <w:b/>
        </w:rPr>
      </w:pPr>
      <w:r w:rsidRPr="0032365C">
        <w:rPr>
          <w:rFonts w:ascii="Calibri" w:hAnsi="Calibri"/>
          <w:b/>
        </w:rPr>
        <w:t>Gender Roles</w:t>
      </w:r>
    </w:p>
    <w:p w:rsidR="00A14D01" w:rsidRPr="006D4C76" w:rsidRDefault="00A14D01" w:rsidP="00933994">
      <w:pPr>
        <w:jc w:val="both"/>
        <w:rPr>
          <w:rFonts w:ascii="Calibri" w:hAnsi="Calibri"/>
        </w:rPr>
      </w:pPr>
      <w:r w:rsidRPr="006D4C76">
        <w:rPr>
          <w:rFonts w:ascii="Calibri" w:hAnsi="Calibri"/>
        </w:rPr>
        <w:t>Young women and girls are sometimes taught roles that are submissive to or beneath men.  These roles limit their human dignity.</w:t>
      </w:r>
    </w:p>
    <w:p w:rsidR="00A14D01" w:rsidRPr="006D4C76" w:rsidRDefault="00A14D01" w:rsidP="00933994">
      <w:pPr>
        <w:jc w:val="both"/>
        <w:rPr>
          <w:rFonts w:ascii="Calibri" w:hAnsi="Calibri"/>
        </w:rPr>
      </w:pPr>
    </w:p>
    <w:p w:rsidR="00A14D01" w:rsidRPr="006D4C76" w:rsidRDefault="00A14D01" w:rsidP="00933994">
      <w:pPr>
        <w:jc w:val="both"/>
        <w:rPr>
          <w:rFonts w:ascii="Calibri" w:hAnsi="Calibri"/>
        </w:rPr>
      </w:pPr>
      <w:r w:rsidRPr="006D4C76">
        <w:rPr>
          <w:rFonts w:ascii="Calibri" w:hAnsi="Calibri"/>
        </w:rPr>
        <w:t>Here are some other examples of causes:</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sidRPr="0032365C">
        <w:rPr>
          <w:rFonts w:ascii="Calibri" w:hAnsi="Calibri"/>
          <w:b/>
        </w:rPr>
        <w:t>Poverty</w:t>
      </w:r>
    </w:p>
    <w:p w:rsidR="00A14D01" w:rsidRPr="006D4C76" w:rsidRDefault="00A14D01" w:rsidP="00933994">
      <w:pPr>
        <w:jc w:val="both"/>
        <w:rPr>
          <w:rFonts w:ascii="Calibri" w:hAnsi="Calibri"/>
        </w:rPr>
      </w:pPr>
      <w:r w:rsidRPr="006D4C76">
        <w:rPr>
          <w:rFonts w:ascii="Calibri" w:hAnsi="Calibri"/>
        </w:rPr>
        <w:t>Poverty limits opportunities for young women and girls in work, health, education, and in their ability to make choices for themselves.</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sidRPr="0032365C">
        <w:rPr>
          <w:rFonts w:ascii="Calibri" w:hAnsi="Calibri"/>
          <w:b/>
        </w:rPr>
        <w:t>Education</w:t>
      </w:r>
    </w:p>
    <w:p w:rsidR="00A14D01" w:rsidRPr="006D4C76" w:rsidRDefault="00A14D01" w:rsidP="00933994">
      <w:pPr>
        <w:jc w:val="both"/>
        <w:rPr>
          <w:rFonts w:ascii="Calibri" w:hAnsi="Calibri"/>
        </w:rPr>
      </w:pPr>
      <w:r w:rsidRPr="006D4C76">
        <w:rPr>
          <w:rFonts w:ascii="Calibri" w:hAnsi="Calibri"/>
        </w:rPr>
        <w:t>Young women and girls can often be denied equal opportunity to attend school. This is a form of violence used to control them and reinforce their lower status.</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sidRPr="0032365C">
        <w:rPr>
          <w:rFonts w:ascii="Calibri" w:hAnsi="Calibri"/>
          <w:b/>
        </w:rPr>
        <w:t>HIV/AIDS</w:t>
      </w:r>
    </w:p>
    <w:p w:rsidR="00A14D01" w:rsidRPr="006D4C76" w:rsidRDefault="00A14D01" w:rsidP="00933994">
      <w:pPr>
        <w:jc w:val="both"/>
        <w:rPr>
          <w:rFonts w:ascii="Calibri" w:hAnsi="Calibri"/>
        </w:rPr>
      </w:pPr>
      <w:r w:rsidRPr="006D4C76">
        <w:rPr>
          <w:rFonts w:ascii="Calibri" w:hAnsi="Calibri"/>
        </w:rPr>
        <w:t>Many women cannot protect themselves against HIV/AIDS. They cannot insist on faithfulness from their partner.  They cannot refuse to have sex or demand the use of protection. They often lack power or economic status to remove themselves from situations where they are at a high risk of acquiring HIV/AIDS.</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sidRPr="0032365C">
        <w:rPr>
          <w:rFonts w:ascii="Calibri" w:hAnsi="Calibri"/>
          <w:b/>
        </w:rPr>
        <w:t>Human Sexuality</w:t>
      </w:r>
    </w:p>
    <w:p w:rsidR="00A14D01" w:rsidRPr="006D4C76" w:rsidRDefault="00A14D01" w:rsidP="00933994">
      <w:pPr>
        <w:jc w:val="both"/>
        <w:rPr>
          <w:rFonts w:ascii="Calibri" w:hAnsi="Calibri"/>
        </w:rPr>
      </w:pPr>
      <w:r w:rsidRPr="006D4C76">
        <w:rPr>
          <w:rFonts w:ascii="Calibri" w:hAnsi="Calibri"/>
        </w:rPr>
        <w:t>Young women and girls are prevented from making decisions about their own sexual identity and activity.</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Pr>
          <w:rFonts w:ascii="Calibri" w:hAnsi="Calibri"/>
          <w:b/>
        </w:rPr>
        <w:br w:type="page"/>
      </w:r>
      <w:r w:rsidRPr="0032365C">
        <w:rPr>
          <w:rFonts w:ascii="Calibri" w:hAnsi="Calibri"/>
          <w:b/>
        </w:rPr>
        <w:t>Alcohol and Drug Abuse</w:t>
      </w:r>
    </w:p>
    <w:p w:rsidR="00A14D01" w:rsidRPr="006D4C76" w:rsidRDefault="00A14D01" w:rsidP="00933994">
      <w:pPr>
        <w:jc w:val="both"/>
        <w:rPr>
          <w:rFonts w:ascii="Calibri" w:hAnsi="Calibri"/>
        </w:rPr>
      </w:pPr>
      <w:r w:rsidRPr="006D4C76">
        <w:rPr>
          <w:rFonts w:ascii="Calibri" w:hAnsi="Calibri"/>
        </w:rPr>
        <w:t>Physical violence and sexual abuse are often caused by and a consequence of the abuse of alcohol and drugs.</w:t>
      </w:r>
    </w:p>
    <w:p w:rsidR="00A14D01" w:rsidRPr="006D4C76" w:rsidRDefault="00A14D01" w:rsidP="00933994">
      <w:pPr>
        <w:jc w:val="both"/>
        <w:rPr>
          <w:rFonts w:ascii="Calibri" w:hAnsi="Calibri"/>
          <w:b/>
          <w:i/>
        </w:rPr>
      </w:pPr>
    </w:p>
    <w:p w:rsidR="00A14D01" w:rsidRPr="0032365C" w:rsidRDefault="00A14D01" w:rsidP="00933994">
      <w:pPr>
        <w:jc w:val="both"/>
        <w:rPr>
          <w:rFonts w:ascii="Calibri" w:hAnsi="Calibri"/>
          <w:b/>
        </w:rPr>
      </w:pPr>
      <w:r w:rsidRPr="0032365C">
        <w:rPr>
          <w:rFonts w:ascii="Calibri" w:hAnsi="Calibri"/>
          <w:b/>
        </w:rPr>
        <w:t>War and Conflict</w:t>
      </w:r>
    </w:p>
    <w:p w:rsidR="00A14D01" w:rsidRPr="006D4C76" w:rsidRDefault="00A14D01" w:rsidP="00933994">
      <w:pPr>
        <w:jc w:val="both"/>
        <w:rPr>
          <w:rFonts w:ascii="Calibri" w:hAnsi="Calibri"/>
        </w:rPr>
      </w:pPr>
      <w:r w:rsidRPr="006D4C76">
        <w:rPr>
          <w:rFonts w:ascii="Calibri" w:hAnsi="Calibri"/>
        </w:rPr>
        <w:t>Psychological violence is produced by war and conflict. In these situations young women and girls are often the target of sexual violence. Rape is deliberately used as a weapon in war.</w:t>
      </w:r>
    </w:p>
    <w:p w:rsidR="00A14D01" w:rsidRPr="006D4C76" w:rsidRDefault="00A14D01" w:rsidP="00933994">
      <w:pPr>
        <w:jc w:val="both"/>
        <w:rPr>
          <w:rFonts w:ascii="Calibri" w:hAnsi="Calibri"/>
        </w:rPr>
      </w:pPr>
    </w:p>
    <w:p w:rsidR="00A14D01" w:rsidRDefault="00A14D01" w:rsidP="00FC59A7">
      <w:pPr>
        <w:jc w:val="both"/>
        <w:rPr>
          <w:rFonts w:ascii="Calibri" w:hAnsi="Calibri"/>
        </w:rPr>
      </w:pPr>
      <w:r w:rsidRPr="006D4C76">
        <w:rPr>
          <w:rFonts w:ascii="Calibri" w:hAnsi="Calibri"/>
        </w:rPr>
        <w:t>You may think of other causes present in your cultural context which you may choose to address as well.</w:t>
      </w:r>
    </w:p>
    <w:p w:rsidR="00A14D01" w:rsidRPr="00FC59A7" w:rsidRDefault="00A14D01" w:rsidP="00DB5D00">
      <w:pPr>
        <w:spacing w:after="120"/>
        <w:jc w:val="both"/>
        <w:rPr>
          <w:rFonts w:ascii="Calibri" w:hAnsi="Calibri"/>
          <w:b/>
        </w:rPr>
      </w:pPr>
      <w:r>
        <w:rPr>
          <w:rFonts w:ascii="Calibri" w:hAnsi="Calibri"/>
        </w:rPr>
        <w:br w:type="page"/>
      </w:r>
      <w:r w:rsidRPr="00FC59A7">
        <w:rPr>
          <w:rFonts w:ascii="Calibri" w:hAnsi="Calibri" w:cs="Calibri"/>
          <w:b/>
          <w:bCs/>
          <w:sz w:val="28"/>
        </w:rPr>
        <w:t>Reflection and Action</w:t>
      </w:r>
    </w:p>
    <w:p w:rsidR="00A14D01" w:rsidRPr="0032365C" w:rsidRDefault="00A14D01" w:rsidP="0032365C">
      <w:pPr>
        <w:pStyle w:val="BodyText"/>
        <w:spacing w:after="60"/>
        <w:jc w:val="left"/>
        <w:rPr>
          <w:rFonts w:ascii="Calibri" w:hAnsi="Calibri" w:cs="Calibri"/>
          <w:bCs w:val="0"/>
          <w:sz w:val="28"/>
        </w:rPr>
      </w:pPr>
      <w:r w:rsidRPr="0032365C">
        <w:rPr>
          <w:rFonts w:ascii="Calibri" w:hAnsi="Calibri" w:cs="Calibri"/>
          <w:bCs w:val="0"/>
        </w:rPr>
        <w:t>A guide to help you think about and act to end violence</w:t>
      </w:r>
    </w:p>
    <w:p w:rsidR="00A14D01" w:rsidRPr="00FC59A7" w:rsidRDefault="00A14D01" w:rsidP="0032365C">
      <w:pPr>
        <w:spacing w:after="120" w:line="300" w:lineRule="atLeast"/>
        <w:ind w:left="720"/>
        <w:rPr>
          <w:rFonts w:ascii="Calibri" w:hAnsi="Calibri" w:cs="Calibri"/>
          <w:i/>
          <w:sz w:val="22"/>
          <w:szCs w:val="22"/>
        </w:rPr>
      </w:pPr>
      <w:r w:rsidRPr="00FC59A7">
        <w:rPr>
          <w:rFonts w:ascii="Calibri" w:hAnsi="Calibri" w:cs="Calibri"/>
          <w:i/>
          <w:sz w:val="22"/>
          <w:szCs w:val="22"/>
        </w:rPr>
        <w:t>This process is offered as a way for young people to look at the issue of violence towards young women and girls in a way that helps them explore the causes of this violence, what the Christian faith has to say about it, and to find ways of taking action to stop it.</w:t>
      </w:r>
    </w:p>
    <w:p w:rsidR="00A14D01" w:rsidRPr="00FC59A7" w:rsidRDefault="00A14D01" w:rsidP="00DB5D00">
      <w:pPr>
        <w:spacing w:after="240" w:line="300" w:lineRule="atLeast"/>
        <w:ind w:left="720"/>
        <w:rPr>
          <w:rFonts w:ascii="Calibri" w:hAnsi="Calibri" w:cs="Calibri"/>
          <w:i/>
          <w:sz w:val="22"/>
          <w:szCs w:val="22"/>
        </w:rPr>
      </w:pPr>
      <w:r w:rsidRPr="00FC59A7">
        <w:rPr>
          <w:rFonts w:ascii="Calibri" w:hAnsi="Calibri" w:cs="Calibri"/>
          <w:i/>
          <w:sz w:val="22"/>
          <w:szCs w:val="22"/>
        </w:rPr>
        <w:t>This process can be done over five separate meetings as part of an ongoing youth programme. These meetings can be over several weeks or months. They can also be used at a weekend retreat or camp.</w:t>
      </w:r>
    </w:p>
    <w:p w:rsidR="00A14D01" w:rsidRPr="0032365C" w:rsidRDefault="00A14D01" w:rsidP="00462501">
      <w:pPr>
        <w:spacing w:after="120" w:line="300" w:lineRule="atLeast"/>
        <w:rPr>
          <w:rFonts w:ascii="Calibri" w:hAnsi="Calibri" w:cs="Calibri"/>
          <w:b/>
          <w:szCs w:val="22"/>
        </w:rPr>
      </w:pPr>
      <w:r w:rsidRPr="0032365C">
        <w:rPr>
          <w:rFonts w:ascii="Calibri" w:hAnsi="Calibri" w:cs="Calibri"/>
          <w:b/>
          <w:szCs w:val="22"/>
        </w:rPr>
        <w:t>Introduction to the process:</w:t>
      </w:r>
    </w:p>
    <w:p w:rsidR="00A14D01" w:rsidRPr="0032365C" w:rsidRDefault="00A14D01" w:rsidP="00462501">
      <w:pPr>
        <w:spacing w:after="120" w:line="300" w:lineRule="atLeast"/>
        <w:rPr>
          <w:rFonts w:ascii="Calibri" w:hAnsi="Calibri" w:cs="Calibri"/>
          <w:szCs w:val="22"/>
        </w:rPr>
      </w:pPr>
      <w:r w:rsidRPr="0032365C">
        <w:rPr>
          <w:rFonts w:ascii="Calibri" w:hAnsi="Calibri" w:cs="Calibri"/>
          <w:szCs w:val="22"/>
        </w:rPr>
        <w:t>There are five steps to this process:</w:t>
      </w:r>
    </w:p>
    <w:p w:rsidR="00A14D01" w:rsidRPr="0032365C" w:rsidRDefault="00A14D01" w:rsidP="00E20F02">
      <w:pPr>
        <w:pStyle w:val="ListParagraph"/>
        <w:numPr>
          <w:ilvl w:val="0"/>
          <w:numId w:val="21"/>
        </w:numPr>
        <w:spacing w:after="120" w:line="300" w:lineRule="atLeast"/>
        <w:rPr>
          <w:rFonts w:ascii="Calibri" w:hAnsi="Calibri" w:cs="Calibri"/>
          <w:szCs w:val="22"/>
        </w:rPr>
      </w:pPr>
      <w:r w:rsidRPr="0032365C">
        <w:rPr>
          <w:rFonts w:ascii="Calibri" w:hAnsi="Calibri" w:cs="Calibri"/>
          <w:szCs w:val="22"/>
        </w:rPr>
        <w:t>Start by telling stories of your own experience of violence, or stories you have heard or read about. Finish this part by deciding on a Key Question you would like to explore that comes out of these stories.</w:t>
      </w:r>
    </w:p>
    <w:p w:rsidR="00A14D01" w:rsidRPr="0032365C" w:rsidRDefault="00A14D01" w:rsidP="00E20F02">
      <w:pPr>
        <w:pStyle w:val="ListParagraph"/>
        <w:numPr>
          <w:ilvl w:val="0"/>
          <w:numId w:val="21"/>
        </w:numPr>
        <w:spacing w:after="120" w:line="300" w:lineRule="atLeast"/>
        <w:rPr>
          <w:rFonts w:ascii="Calibri" w:hAnsi="Calibri" w:cs="Calibri"/>
          <w:szCs w:val="22"/>
        </w:rPr>
      </w:pPr>
      <w:r w:rsidRPr="0032365C">
        <w:rPr>
          <w:rFonts w:ascii="Calibri" w:hAnsi="Calibri" w:cs="Calibri"/>
          <w:szCs w:val="22"/>
        </w:rPr>
        <w:t xml:space="preserve">The second session looks at the Key Question you identified from different points of view. Then look for the connections, values and causes. </w:t>
      </w:r>
    </w:p>
    <w:p w:rsidR="00A14D01" w:rsidRPr="0032365C" w:rsidRDefault="00A14D01" w:rsidP="00E20F02">
      <w:pPr>
        <w:pStyle w:val="ListParagraph"/>
        <w:numPr>
          <w:ilvl w:val="0"/>
          <w:numId w:val="21"/>
        </w:numPr>
        <w:spacing w:after="120" w:line="300" w:lineRule="atLeast"/>
        <w:rPr>
          <w:rFonts w:ascii="Calibri" w:hAnsi="Calibri" w:cs="Calibri"/>
          <w:szCs w:val="22"/>
        </w:rPr>
      </w:pPr>
      <w:r w:rsidRPr="0032365C">
        <w:rPr>
          <w:rFonts w:ascii="Calibri" w:hAnsi="Calibri" w:cs="Calibri"/>
          <w:szCs w:val="22"/>
        </w:rPr>
        <w:t>Next, you are offered ways of exploring what Christian faith and the Anglican tradition have to say about your Key Question. Look to see where God is in this issue. What would it look like if God’s will were done?</w:t>
      </w:r>
    </w:p>
    <w:p w:rsidR="00A14D01" w:rsidRPr="0032365C" w:rsidRDefault="00A14D01" w:rsidP="00E20F02">
      <w:pPr>
        <w:pStyle w:val="ListParagraph"/>
        <w:numPr>
          <w:ilvl w:val="0"/>
          <w:numId w:val="21"/>
        </w:numPr>
        <w:spacing w:after="120" w:line="300" w:lineRule="atLeast"/>
        <w:rPr>
          <w:rFonts w:ascii="Calibri" w:hAnsi="Calibri" w:cs="Calibri"/>
          <w:szCs w:val="22"/>
        </w:rPr>
      </w:pPr>
      <w:r w:rsidRPr="0032365C">
        <w:rPr>
          <w:rFonts w:ascii="Calibri" w:hAnsi="Calibri" w:cs="Calibri"/>
          <w:szCs w:val="22"/>
        </w:rPr>
        <w:t xml:space="preserve">In the fourth session you are invited to ask, “What can we do about this?” and to begin to find ways of joining God in acting to bring about God’s will. </w:t>
      </w:r>
    </w:p>
    <w:p w:rsidR="00A14D01" w:rsidRPr="0032365C" w:rsidRDefault="00A14D01" w:rsidP="00E20F02">
      <w:pPr>
        <w:pStyle w:val="ListParagraph"/>
        <w:numPr>
          <w:ilvl w:val="0"/>
          <w:numId w:val="21"/>
        </w:numPr>
        <w:spacing w:after="120" w:line="300" w:lineRule="atLeast"/>
        <w:rPr>
          <w:rFonts w:ascii="Calibri" w:hAnsi="Calibri" w:cs="Calibri"/>
          <w:szCs w:val="22"/>
        </w:rPr>
      </w:pPr>
      <w:r w:rsidRPr="0032365C">
        <w:rPr>
          <w:rFonts w:ascii="Calibri" w:hAnsi="Calibri" w:cs="Calibri"/>
          <w:szCs w:val="22"/>
        </w:rPr>
        <w:t>In the fifth session: Celebrate what actions you take and the successes you have.</w:t>
      </w:r>
    </w:p>
    <w:p w:rsidR="00A14D01" w:rsidRPr="0032365C" w:rsidRDefault="00A14D01" w:rsidP="00462501">
      <w:pPr>
        <w:spacing w:after="120" w:line="300" w:lineRule="atLeast"/>
        <w:rPr>
          <w:rFonts w:ascii="Calibri" w:hAnsi="Calibri" w:cs="Calibri"/>
          <w:szCs w:val="22"/>
        </w:rPr>
      </w:pPr>
      <w:r w:rsidRPr="0032365C">
        <w:rPr>
          <w:rFonts w:ascii="Calibri" w:hAnsi="Calibri" w:cs="Calibri"/>
          <w:szCs w:val="22"/>
        </w:rPr>
        <w:t>After you have completed these five steps, you can start again.  Tell the stories of your actions and from that find a new Key Question. In this way we grow in our faith and join God in God’s mission.</w:t>
      </w: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Default="00A14D01" w:rsidP="00462501">
      <w:pPr>
        <w:spacing w:after="120" w:line="300" w:lineRule="atLeast"/>
        <w:jc w:val="center"/>
        <w:rPr>
          <w:rFonts w:ascii="Calibri" w:hAnsi="Calibri" w:cs="Calibri"/>
          <w:b/>
          <w:sz w:val="28"/>
          <w:szCs w:val="22"/>
        </w:rPr>
      </w:pPr>
    </w:p>
    <w:p w:rsidR="00A14D01" w:rsidRPr="006D4C76" w:rsidRDefault="00A14D01" w:rsidP="00462501">
      <w:pPr>
        <w:spacing w:after="120" w:line="300" w:lineRule="atLeast"/>
        <w:jc w:val="center"/>
        <w:rPr>
          <w:rFonts w:ascii="Calibri" w:hAnsi="Calibri" w:cs="Calibri"/>
          <w:b/>
          <w:sz w:val="28"/>
          <w:szCs w:val="22"/>
        </w:rPr>
      </w:pPr>
    </w:p>
    <w:p w:rsidR="00A14D01" w:rsidRPr="0032365C" w:rsidRDefault="00A14D01" w:rsidP="0032365C">
      <w:pPr>
        <w:spacing w:after="120" w:line="300" w:lineRule="atLeast"/>
        <w:rPr>
          <w:rFonts w:ascii="Calibri" w:hAnsi="Calibri" w:cs="Calibri"/>
          <w:b/>
          <w:sz w:val="28"/>
          <w:szCs w:val="22"/>
        </w:rPr>
      </w:pPr>
      <w:r w:rsidRPr="0032365C">
        <w:rPr>
          <w:rFonts w:ascii="Calibri" w:hAnsi="Calibri" w:cs="Calibri"/>
          <w:b/>
          <w:sz w:val="28"/>
          <w:szCs w:val="22"/>
        </w:rPr>
        <w:t>The Process</w:t>
      </w:r>
    </w:p>
    <w:p w:rsidR="00A14D01" w:rsidRPr="00712755" w:rsidRDefault="00A14D01" w:rsidP="00462501">
      <w:pPr>
        <w:widowControl w:val="0"/>
        <w:numPr>
          <w:ilvl w:val="0"/>
          <w:numId w:val="1"/>
        </w:numPr>
        <w:autoSpaceDE w:val="0"/>
        <w:autoSpaceDN w:val="0"/>
        <w:adjustRightInd w:val="0"/>
        <w:spacing w:line="300" w:lineRule="atLeast"/>
        <w:rPr>
          <w:rFonts w:ascii="Calibri" w:hAnsi="Calibri" w:cs="Calibri"/>
          <w:b/>
          <w:sz w:val="28"/>
          <w:szCs w:val="28"/>
        </w:rPr>
      </w:pPr>
      <w:r w:rsidRPr="00712755">
        <w:rPr>
          <w:rFonts w:ascii="Calibri" w:hAnsi="Calibri" w:cs="Calibri"/>
          <w:b/>
          <w:sz w:val="28"/>
          <w:szCs w:val="28"/>
        </w:rPr>
        <w:t>Experience</w:t>
      </w:r>
    </w:p>
    <w:p w:rsidR="00A14D01" w:rsidRPr="0032365C" w:rsidRDefault="00A14D01" w:rsidP="00462501">
      <w:pPr>
        <w:widowControl w:val="0"/>
        <w:numPr>
          <w:ilvl w:val="1"/>
          <w:numId w:val="1"/>
        </w:numPr>
        <w:tabs>
          <w:tab w:val="clear" w:pos="1534"/>
          <w:tab w:val="left" w:pos="0"/>
          <w:tab w:val="left" w:pos="567"/>
        </w:tabs>
        <w:autoSpaceDE w:val="0"/>
        <w:autoSpaceDN w:val="0"/>
        <w:adjustRightInd w:val="0"/>
        <w:spacing w:line="300" w:lineRule="atLeast"/>
        <w:ind w:left="0" w:firstLine="0"/>
        <w:rPr>
          <w:rFonts w:ascii="Calibri" w:hAnsi="Calibri" w:cs="Calibri"/>
          <w:i/>
        </w:rPr>
      </w:pPr>
      <w:r w:rsidRPr="0032365C">
        <w:rPr>
          <w:rFonts w:ascii="Calibri" w:hAnsi="Calibri" w:cs="Calibri"/>
          <w:b/>
          <w:i/>
        </w:rPr>
        <w:t>Getting Started:</w:t>
      </w:r>
    </w:p>
    <w:p w:rsidR="00A14D01" w:rsidRPr="0032365C" w:rsidRDefault="00A14D01" w:rsidP="00462501">
      <w:pPr>
        <w:widowControl w:val="0"/>
        <w:numPr>
          <w:ilvl w:val="1"/>
          <w:numId w:val="10"/>
        </w:numPr>
        <w:tabs>
          <w:tab w:val="left" w:pos="1134"/>
        </w:tabs>
        <w:autoSpaceDE w:val="0"/>
        <w:autoSpaceDN w:val="0"/>
        <w:adjustRightInd w:val="0"/>
        <w:spacing w:after="120" w:line="300" w:lineRule="atLeast"/>
        <w:ind w:left="1134" w:hanging="567"/>
        <w:rPr>
          <w:rFonts w:ascii="Calibri" w:hAnsi="Calibri" w:cs="Calibri"/>
        </w:rPr>
      </w:pPr>
      <w:r w:rsidRPr="0032365C">
        <w:rPr>
          <w:rFonts w:ascii="Calibri" w:hAnsi="Calibri" w:cs="Calibri"/>
          <w:i/>
        </w:rPr>
        <w:t>Group building</w:t>
      </w:r>
      <w:r w:rsidRPr="0032365C">
        <w:rPr>
          <w:rFonts w:ascii="Calibri" w:hAnsi="Calibri" w:cs="Calibri"/>
        </w:rPr>
        <w:t xml:space="preserve">: make sure everyone knows each other’s names and something about each other. </w:t>
      </w:r>
    </w:p>
    <w:p w:rsidR="00A14D01" w:rsidRPr="0032365C" w:rsidRDefault="00A14D01" w:rsidP="00462501">
      <w:pPr>
        <w:widowControl w:val="0"/>
        <w:numPr>
          <w:ilvl w:val="1"/>
          <w:numId w:val="10"/>
        </w:numPr>
        <w:tabs>
          <w:tab w:val="left" w:pos="1134"/>
        </w:tabs>
        <w:autoSpaceDE w:val="0"/>
        <w:autoSpaceDN w:val="0"/>
        <w:adjustRightInd w:val="0"/>
        <w:spacing w:after="120" w:line="300" w:lineRule="atLeast"/>
        <w:ind w:left="1134" w:hanging="567"/>
        <w:rPr>
          <w:rFonts w:ascii="Calibri" w:hAnsi="Calibri" w:cs="Calibri"/>
        </w:rPr>
      </w:pPr>
      <w:r w:rsidRPr="0032365C">
        <w:rPr>
          <w:rFonts w:ascii="Calibri" w:hAnsi="Calibri" w:cs="Calibri"/>
          <w:i/>
        </w:rPr>
        <w:t>Introduction</w:t>
      </w:r>
      <w:r w:rsidRPr="0032365C">
        <w:rPr>
          <w:rFonts w:ascii="Calibri" w:hAnsi="Calibri" w:cs="Calibri"/>
          <w:b/>
        </w:rPr>
        <w:t>:</w:t>
      </w:r>
      <w:r w:rsidRPr="0032365C">
        <w:rPr>
          <w:rFonts w:ascii="Calibri" w:hAnsi="Calibri" w:cs="Calibri"/>
        </w:rPr>
        <w:t xml:space="preserve"> It is helpful for people to know what they will be doing. Explain the five steps of the process using the introduction offered above.</w:t>
      </w:r>
    </w:p>
    <w:p w:rsidR="00A14D01" w:rsidRPr="0032365C" w:rsidRDefault="00A14D01" w:rsidP="00462501">
      <w:pPr>
        <w:widowControl w:val="0"/>
        <w:numPr>
          <w:ilvl w:val="1"/>
          <w:numId w:val="10"/>
        </w:numPr>
        <w:tabs>
          <w:tab w:val="left" w:pos="1134"/>
        </w:tabs>
        <w:autoSpaceDE w:val="0"/>
        <w:autoSpaceDN w:val="0"/>
        <w:adjustRightInd w:val="0"/>
        <w:spacing w:after="120" w:line="300" w:lineRule="atLeast"/>
        <w:ind w:left="1134" w:hanging="567"/>
        <w:rPr>
          <w:rFonts w:ascii="Calibri" w:hAnsi="Calibri" w:cs="Calibri"/>
        </w:rPr>
      </w:pPr>
      <w:r w:rsidRPr="0032365C">
        <w:rPr>
          <w:rFonts w:ascii="Calibri" w:hAnsi="Calibri" w:cs="Calibri"/>
          <w:i/>
        </w:rPr>
        <w:t>Group contract</w:t>
      </w:r>
      <w:r w:rsidRPr="0032365C">
        <w:rPr>
          <w:rFonts w:ascii="Calibri" w:hAnsi="Calibri" w:cs="Calibri"/>
          <w:b/>
        </w:rPr>
        <w:t xml:space="preserve">: </w:t>
      </w:r>
      <w:r w:rsidRPr="0032365C">
        <w:rPr>
          <w:rFonts w:ascii="Calibri" w:hAnsi="Calibri" w:cs="Calibri"/>
        </w:rPr>
        <w:t>It is important that the group agrees on some rules that will help them work together. These rules might include:</w:t>
      </w:r>
    </w:p>
    <w:p w:rsidR="00A14D01" w:rsidRPr="0032365C" w:rsidRDefault="00A14D01" w:rsidP="00AB2959">
      <w:pPr>
        <w:widowControl w:val="0"/>
        <w:numPr>
          <w:ilvl w:val="2"/>
          <w:numId w:val="10"/>
        </w:numPr>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respect what each person says</w:t>
      </w:r>
    </w:p>
    <w:p w:rsidR="00A14D01" w:rsidRPr="0032365C" w:rsidRDefault="00A14D01" w:rsidP="00AB2959">
      <w:pPr>
        <w:widowControl w:val="0"/>
        <w:numPr>
          <w:ilvl w:val="2"/>
          <w:numId w:val="10"/>
        </w:numPr>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listen to each other</w:t>
      </w:r>
    </w:p>
    <w:p w:rsidR="00A14D01" w:rsidRPr="0032365C" w:rsidRDefault="00A14D01" w:rsidP="00AB2959">
      <w:pPr>
        <w:widowControl w:val="0"/>
        <w:numPr>
          <w:ilvl w:val="2"/>
          <w:numId w:val="10"/>
        </w:numPr>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only one person talks at a time</w:t>
      </w:r>
    </w:p>
    <w:p w:rsidR="00A14D01" w:rsidRPr="0032365C" w:rsidRDefault="00A14D01" w:rsidP="00AB2959">
      <w:pPr>
        <w:widowControl w:val="0"/>
        <w:numPr>
          <w:ilvl w:val="2"/>
          <w:numId w:val="10"/>
        </w:numPr>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everyone has an opportunity to talk</w:t>
      </w:r>
    </w:p>
    <w:p w:rsidR="00A14D01" w:rsidRPr="0032365C" w:rsidRDefault="00A14D01" w:rsidP="00AB2959">
      <w:pPr>
        <w:widowControl w:val="0"/>
        <w:numPr>
          <w:ilvl w:val="2"/>
          <w:numId w:val="10"/>
        </w:numPr>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allow each person to decide if they want to speak or not (don’t pressure them)</w:t>
      </w:r>
    </w:p>
    <w:p w:rsidR="00A14D01" w:rsidRPr="0032365C" w:rsidRDefault="00A14D01" w:rsidP="00AB2959">
      <w:pPr>
        <w:widowControl w:val="0"/>
        <w:tabs>
          <w:tab w:val="left" w:pos="1134"/>
        </w:tabs>
        <w:autoSpaceDE w:val="0"/>
        <w:autoSpaceDN w:val="0"/>
        <w:adjustRightInd w:val="0"/>
        <w:spacing w:after="120" w:line="300" w:lineRule="atLeast"/>
        <w:rPr>
          <w:rFonts w:ascii="Calibri" w:hAnsi="Calibri" w:cs="Calibri"/>
        </w:rPr>
      </w:pPr>
      <w:r w:rsidRPr="0032365C">
        <w:rPr>
          <w:rFonts w:ascii="Calibri" w:hAnsi="Calibri" w:cs="Calibri"/>
        </w:rPr>
        <w:tab/>
        <w:t>There may be other rules the group wishes to add.</w:t>
      </w:r>
    </w:p>
    <w:p w:rsidR="00A14D01" w:rsidRPr="0032365C" w:rsidRDefault="00A14D01" w:rsidP="00462501">
      <w:pPr>
        <w:widowControl w:val="0"/>
        <w:numPr>
          <w:ilvl w:val="1"/>
          <w:numId w:val="1"/>
        </w:numPr>
        <w:tabs>
          <w:tab w:val="clear" w:pos="1534"/>
        </w:tabs>
        <w:autoSpaceDE w:val="0"/>
        <w:autoSpaceDN w:val="0"/>
        <w:adjustRightInd w:val="0"/>
        <w:spacing w:line="300" w:lineRule="atLeast"/>
        <w:ind w:left="0" w:firstLine="0"/>
        <w:rPr>
          <w:rFonts w:ascii="Calibri" w:hAnsi="Calibri" w:cs="Calibri"/>
        </w:rPr>
      </w:pPr>
      <w:r w:rsidRPr="0032365C">
        <w:rPr>
          <w:rFonts w:ascii="Calibri" w:hAnsi="Calibri" w:cs="Calibri"/>
          <w:b/>
          <w:i/>
        </w:rPr>
        <w:t>Our Story</w:t>
      </w:r>
      <w:r w:rsidRPr="0032365C">
        <w:rPr>
          <w:rFonts w:ascii="Calibri" w:hAnsi="Calibri" w:cs="Calibri"/>
        </w:rPr>
        <w:t xml:space="preserve">: </w:t>
      </w:r>
    </w:p>
    <w:p w:rsidR="00A14D01" w:rsidRPr="0032365C" w:rsidRDefault="00A14D01" w:rsidP="0032365C">
      <w:pPr>
        <w:widowControl w:val="0"/>
        <w:numPr>
          <w:ilvl w:val="0"/>
          <w:numId w:val="11"/>
        </w:numPr>
        <w:tabs>
          <w:tab w:val="num" w:pos="3600"/>
        </w:tabs>
        <w:autoSpaceDE w:val="0"/>
        <w:autoSpaceDN w:val="0"/>
        <w:adjustRightInd w:val="0"/>
        <w:spacing w:after="60" w:line="300" w:lineRule="atLeast"/>
        <w:rPr>
          <w:rFonts w:ascii="Calibri" w:hAnsi="Calibri" w:cs="Calibri"/>
        </w:rPr>
      </w:pPr>
      <w:r w:rsidRPr="0032365C">
        <w:rPr>
          <w:rFonts w:ascii="Calibri" w:hAnsi="Calibri" w:cs="Calibri"/>
        </w:rPr>
        <w:t xml:space="preserve">Invite people to tell any stories of their own experience or stories they have heard of any violence against young women and girls.  You may wish to look at the previous section, </w:t>
      </w:r>
      <w:r>
        <w:rPr>
          <w:rFonts w:ascii="Calibri" w:hAnsi="Calibri" w:cs="Calibri"/>
        </w:rPr>
        <w:t>“</w:t>
      </w:r>
      <w:r w:rsidRPr="0032365C">
        <w:rPr>
          <w:rFonts w:ascii="Calibri" w:hAnsi="Calibri" w:cs="Calibri"/>
        </w:rPr>
        <w:t>The Causes of Violence Against Young Women and Girls</w:t>
      </w:r>
      <w:r>
        <w:rPr>
          <w:rFonts w:ascii="Calibri" w:hAnsi="Calibri" w:cs="Calibri"/>
        </w:rPr>
        <w:t>”</w:t>
      </w:r>
      <w:r w:rsidRPr="0032365C">
        <w:rPr>
          <w:rFonts w:ascii="Calibri" w:hAnsi="Calibri" w:cs="Calibri"/>
        </w:rPr>
        <w:t xml:space="preserve"> (on page 2), which lists some ways violence is done.  Allow time for everyone to share.</w:t>
      </w:r>
    </w:p>
    <w:p w:rsidR="00A14D01" w:rsidRPr="0032365C" w:rsidRDefault="00A14D01" w:rsidP="0032365C">
      <w:pPr>
        <w:widowControl w:val="0"/>
        <w:numPr>
          <w:ilvl w:val="0"/>
          <w:numId w:val="11"/>
        </w:numPr>
        <w:tabs>
          <w:tab w:val="num" w:pos="3600"/>
        </w:tabs>
        <w:autoSpaceDE w:val="0"/>
        <w:autoSpaceDN w:val="0"/>
        <w:adjustRightInd w:val="0"/>
        <w:spacing w:after="60" w:line="300" w:lineRule="atLeast"/>
        <w:rPr>
          <w:rFonts w:ascii="Calibri" w:hAnsi="Calibri" w:cs="Calibri"/>
        </w:rPr>
      </w:pPr>
      <w:r w:rsidRPr="0032365C">
        <w:rPr>
          <w:rFonts w:ascii="Calibri" w:hAnsi="Calibri" w:cs="Calibri"/>
        </w:rPr>
        <w:t>When everyone who wishes has told at least one story, list all the words, images and feelings that came to mind as each told their story and listened to others.</w:t>
      </w:r>
    </w:p>
    <w:p w:rsidR="00A14D01" w:rsidRPr="0032365C" w:rsidRDefault="00A14D01" w:rsidP="0032365C">
      <w:pPr>
        <w:widowControl w:val="0"/>
        <w:numPr>
          <w:ilvl w:val="0"/>
          <w:numId w:val="11"/>
        </w:numPr>
        <w:tabs>
          <w:tab w:val="num" w:pos="3600"/>
        </w:tabs>
        <w:autoSpaceDE w:val="0"/>
        <w:autoSpaceDN w:val="0"/>
        <w:adjustRightInd w:val="0"/>
        <w:spacing w:after="60" w:line="300" w:lineRule="atLeast"/>
        <w:rPr>
          <w:rFonts w:ascii="Calibri" w:hAnsi="Calibri" w:cs="Calibri"/>
        </w:rPr>
      </w:pPr>
      <w:r w:rsidRPr="0032365C">
        <w:rPr>
          <w:rFonts w:ascii="Calibri" w:hAnsi="Calibri" w:cs="Calibri"/>
        </w:rPr>
        <w:t>In the list of words, images and feelings what are the central themes or questions that emerge.</w:t>
      </w:r>
    </w:p>
    <w:p w:rsidR="00A14D01" w:rsidRPr="0032365C" w:rsidRDefault="00A14D01" w:rsidP="0032365C">
      <w:pPr>
        <w:widowControl w:val="0"/>
        <w:numPr>
          <w:ilvl w:val="0"/>
          <w:numId w:val="11"/>
        </w:numPr>
        <w:tabs>
          <w:tab w:val="num" w:pos="3600"/>
        </w:tabs>
        <w:autoSpaceDE w:val="0"/>
        <w:autoSpaceDN w:val="0"/>
        <w:adjustRightInd w:val="0"/>
        <w:spacing w:after="60" w:line="300" w:lineRule="atLeast"/>
        <w:rPr>
          <w:rFonts w:ascii="Calibri" w:hAnsi="Calibri" w:cs="Calibri"/>
        </w:rPr>
      </w:pPr>
      <w:r w:rsidRPr="0032365C">
        <w:rPr>
          <w:rFonts w:ascii="Calibri" w:hAnsi="Calibri" w:cs="Calibri"/>
        </w:rPr>
        <w:t>As a group find a way to decide on one Key Question. An example of a Key Question might be, “In our community how do young women and girls access education and what stops them?”</w:t>
      </w:r>
    </w:p>
    <w:p w:rsidR="00A14D01" w:rsidRPr="006D4C76" w:rsidRDefault="00A14D01" w:rsidP="0032365C">
      <w:pPr>
        <w:widowControl w:val="0"/>
        <w:tabs>
          <w:tab w:val="left" w:pos="3372"/>
        </w:tabs>
        <w:autoSpaceDE w:val="0"/>
        <w:autoSpaceDN w:val="0"/>
        <w:adjustRightInd w:val="0"/>
        <w:spacing w:line="300" w:lineRule="atLeast"/>
        <w:rPr>
          <w:rFonts w:ascii="Calibri" w:hAnsi="Calibri" w:cs="Calibri"/>
        </w:rPr>
      </w:pPr>
      <w:r>
        <w:rPr>
          <w:rFonts w:ascii="Calibri" w:hAnsi="Calibri" w:cs="Calibri"/>
        </w:rPr>
        <w:tab/>
      </w:r>
    </w:p>
    <w:p w:rsidR="00A14D01" w:rsidRPr="0032365C" w:rsidRDefault="00A14D01" w:rsidP="00462501">
      <w:pPr>
        <w:widowControl w:val="0"/>
        <w:numPr>
          <w:ilvl w:val="1"/>
          <w:numId w:val="3"/>
        </w:numPr>
        <w:tabs>
          <w:tab w:val="clear" w:pos="1534"/>
          <w:tab w:val="num" w:pos="0"/>
        </w:tabs>
        <w:autoSpaceDE w:val="0"/>
        <w:autoSpaceDN w:val="0"/>
        <w:adjustRightInd w:val="0"/>
        <w:spacing w:line="300" w:lineRule="atLeast"/>
        <w:ind w:left="0" w:firstLine="0"/>
        <w:rPr>
          <w:rFonts w:ascii="Calibri" w:hAnsi="Calibri" w:cs="Calibri"/>
          <w:b/>
          <w:i/>
        </w:rPr>
      </w:pPr>
      <w:r w:rsidRPr="0032365C">
        <w:rPr>
          <w:rFonts w:ascii="Calibri" w:hAnsi="Calibri" w:cs="Calibri"/>
          <w:b/>
          <w:i/>
        </w:rPr>
        <w:t>Preparation for the Next Session:</w:t>
      </w:r>
    </w:p>
    <w:p w:rsidR="00A14D01" w:rsidRPr="0032365C" w:rsidRDefault="00A14D01" w:rsidP="0084040A">
      <w:pPr>
        <w:widowControl w:val="0"/>
        <w:autoSpaceDE w:val="0"/>
        <w:autoSpaceDN w:val="0"/>
        <w:adjustRightInd w:val="0"/>
        <w:spacing w:after="360" w:line="300" w:lineRule="atLeast"/>
        <w:ind w:left="720"/>
        <w:rPr>
          <w:rFonts w:ascii="Calibri" w:hAnsi="Calibri" w:cs="Calibri"/>
          <w:szCs w:val="22"/>
        </w:rPr>
      </w:pPr>
      <w:r w:rsidRPr="0032365C">
        <w:rPr>
          <w:rFonts w:ascii="Calibri" w:hAnsi="Calibri" w:cs="Calibri"/>
          <w:szCs w:val="22"/>
        </w:rPr>
        <w:t>To prepare for the next session, briefly introduce the table, “</w:t>
      </w:r>
      <w:r w:rsidRPr="00D55B44">
        <w:rPr>
          <w:rFonts w:ascii="Calibri" w:hAnsi="Calibri" w:cs="Calibri"/>
          <w:b/>
          <w:i/>
          <w:szCs w:val="22"/>
        </w:rPr>
        <w:t>Points of View</w:t>
      </w:r>
      <w:r>
        <w:rPr>
          <w:rFonts w:ascii="Calibri" w:hAnsi="Calibri" w:cs="Calibri"/>
          <w:szCs w:val="22"/>
        </w:rPr>
        <w:t>”</w:t>
      </w:r>
      <w:r w:rsidRPr="00D55B44">
        <w:rPr>
          <w:rFonts w:ascii="Calibri" w:hAnsi="Calibri" w:cs="Calibri"/>
          <w:b/>
          <w:i/>
          <w:szCs w:val="22"/>
        </w:rPr>
        <w:t xml:space="preserve"> </w:t>
      </w:r>
      <w:r w:rsidRPr="00040288">
        <w:rPr>
          <w:rFonts w:ascii="Calibri" w:hAnsi="Calibri" w:cs="Calibri"/>
          <w:szCs w:val="22"/>
        </w:rPr>
        <w:t>on</w:t>
      </w:r>
      <w:r w:rsidRPr="00D55B44">
        <w:rPr>
          <w:rFonts w:ascii="Calibri" w:hAnsi="Calibri" w:cs="Calibri"/>
          <w:b/>
          <w:i/>
          <w:szCs w:val="22"/>
        </w:rPr>
        <w:t xml:space="preserve"> page 1</w:t>
      </w:r>
      <w:r>
        <w:rPr>
          <w:rFonts w:ascii="Calibri" w:hAnsi="Calibri" w:cs="Calibri"/>
          <w:b/>
          <w:i/>
          <w:szCs w:val="22"/>
        </w:rPr>
        <w:t>1</w:t>
      </w:r>
      <w:r w:rsidRPr="0032365C">
        <w:rPr>
          <w:rFonts w:ascii="Calibri" w:hAnsi="Calibri" w:cs="Calibri"/>
          <w:szCs w:val="22"/>
        </w:rPr>
        <w:t>.  It will be used to discuss your Key Question the next time the group meets.  Assign one point of view to each group member i.e. History, Geography, Social, Economic, Culture or Religion.  Make sure that more than one point of view will be looked at.  Invite them to think about and research the point of view they have been assigned for the next session.</w:t>
      </w:r>
    </w:p>
    <w:p w:rsidR="00A14D01" w:rsidRPr="006D4C76" w:rsidRDefault="00A14D01" w:rsidP="00462501">
      <w:pPr>
        <w:widowControl w:val="0"/>
        <w:numPr>
          <w:ilvl w:val="0"/>
          <w:numId w:val="1"/>
        </w:numPr>
        <w:autoSpaceDE w:val="0"/>
        <w:autoSpaceDN w:val="0"/>
        <w:adjustRightInd w:val="0"/>
        <w:spacing w:line="300" w:lineRule="atLeast"/>
        <w:rPr>
          <w:rFonts w:ascii="Calibri" w:hAnsi="Calibri" w:cs="Calibri"/>
          <w:b/>
          <w:szCs w:val="22"/>
        </w:rPr>
      </w:pPr>
      <w:r>
        <w:rPr>
          <w:rFonts w:ascii="Calibri" w:hAnsi="Calibri" w:cs="Calibri"/>
          <w:b/>
          <w:sz w:val="28"/>
          <w:szCs w:val="22"/>
        </w:rPr>
        <w:br w:type="page"/>
      </w:r>
      <w:r w:rsidRPr="006D4C76">
        <w:rPr>
          <w:rFonts w:ascii="Calibri" w:hAnsi="Calibri" w:cs="Calibri"/>
          <w:b/>
          <w:sz w:val="28"/>
          <w:szCs w:val="22"/>
        </w:rPr>
        <w:t>Exploring the context of the question</w:t>
      </w:r>
    </w:p>
    <w:p w:rsidR="00A14D01" w:rsidRPr="006D4C76" w:rsidRDefault="00A14D01" w:rsidP="00462501">
      <w:pPr>
        <w:pStyle w:val="BodyTextIndent2"/>
        <w:rPr>
          <w:rFonts w:ascii="Calibri" w:hAnsi="Calibri" w:cs="Calibri"/>
          <w:sz w:val="22"/>
          <w:szCs w:val="22"/>
        </w:rPr>
      </w:pPr>
      <w:r w:rsidRPr="006D4C76">
        <w:rPr>
          <w:rFonts w:ascii="Calibri" w:hAnsi="Calibri" w:cs="Calibri"/>
          <w:sz w:val="22"/>
          <w:szCs w:val="22"/>
        </w:rPr>
        <w:t xml:space="preserve">In this session you are being asked to move from your experience and to find more detailed information about your Key Question. You might want to invite someone who is knowledgeable about one or more of these points of view to come and help you. Be sure to invite them for some (but not all) of your session. </w:t>
      </w:r>
    </w:p>
    <w:p w:rsidR="00A14D01" w:rsidRPr="006D4C76" w:rsidRDefault="00A14D01" w:rsidP="009E61AC">
      <w:pPr>
        <w:pStyle w:val="BodyTextIndent2"/>
        <w:rPr>
          <w:rFonts w:ascii="Calibri" w:hAnsi="Calibri" w:cs="Calibri"/>
          <w:sz w:val="22"/>
          <w:szCs w:val="22"/>
        </w:rPr>
      </w:pPr>
      <w:r w:rsidRPr="006D4C76">
        <w:rPr>
          <w:rFonts w:ascii="Calibri" w:hAnsi="Calibri" w:cs="Calibri"/>
          <w:sz w:val="22"/>
          <w:szCs w:val="22"/>
        </w:rPr>
        <w:t xml:space="preserve">What other resources have been produced by your church, or by other local or international organizations i.e. Anglican Communion, United Nations? See the list of resources </w:t>
      </w:r>
      <w:r>
        <w:rPr>
          <w:rFonts w:ascii="Calibri" w:hAnsi="Calibri" w:cs="Calibri"/>
          <w:sz w:val="22"/>
          <w:szCs w:val="22"/>
        </w:rPr>
        <w:t xml:space="preserve">here </w:t>
      </w:r>
      <w:hyperlink r:id="rId9" w:history="1">
        <w:r w:rsidRPr="006274EC">
          <w:rPr>
            <w:rStyle w:val="Hyperlink"/>
            <w:rFonts w:ascii="Calibri" w:hAnsi="Calibri" w:cs="Calibri"/>
            <w:sz w:val="22"/>
            <w:szCs w:val="22"/>
            <w:lang w:val="en-US"/>
          </w:rPr>
          <w:t>http://iayn.anglicancommunion.org/resources/documents.cfm</w:t>
        </w:r>
      </w:hyperlink>
      <w:r w:rsidRPr="006D4C76">
        <w:rPr>
          <w:rFonts w:ascii="Calibri" w:hAnsi="Calibri" w:cs="Calibri"/>
          <w:sz w:val="22"/>
          <w:szCs w:val="22"/>
        </w:rPr>
        <w:t>. What do these resources have to say about your Key Question?</w:t>
      </w:r>
    </w:p>
    <w:p w:rsidR="00A14D01" w:rsidRPr="006D4C76" w:rsidRDefault="00A14D01" w:rsidP="009E61AC">
      <w:pPr>
        <w:pStyle w:val="BodyTextIndent2"/>
        <w:rPr>
          <w:rFonts w:ascii="Calibri" w:hAnsi="Calibri" w:cs="Calibri"/>
          <w:sz w:val="22"/>
          <w:szCs w:val="22"/>
        </w:rPr>
      </w:pPr>
      <w:r w:rsidRPr="006D4C76">
        <w:rPr>
          <w:rFonts w:ascii="Calibri" w:hAnsi="Calibri" w:cs="Calibri"/>
          <w:sz w:val="22"/>
          <w:szCs w:val="22"/>
        </w:rPr>
        <w:t>Make sure the group has time on its own to hear from each other.  Take note of the responses in terms of feelings and thoughts.</w:t>
      </w:r>
    </w:p>
    <w:p w:rsidR="00A14D01" w:rsidRPr="00D55B44" w:rsidRDefault="00A14D01" w:rsidP="00D55B44">
      <w:pPr>
        <w:pStyle w:val="ListParagraph"/>
        <w:widowControl w:val="0"/>
        <w:numPr>
          <w:ilvl w:val="0"/>
          <w:numId w:val="30"/>
        </w:numPr>
        <w:autoSpaceDE w:val="0"/>
        <w:autoSpaceDN w:val="0"/>
        <w:adjustRightInd w:val="0"/>
        <w:spacing w:after="120" w:line="300" w:lineRule="atLeast"/>
        <w:rPr>
          <w:rFonts w:ascii="Calibri" w:hAnsi="Calibri" w:cs="Calibri"/>
          <w:i/>
        </w:rPr>
      </w:pPr>
      <w:r w:rsidRPr="00D55B44">
        <w:rPr>
          <w:rFonts w:ascii="Calibri" w:hAnsi="Calibri" w:cs="Calibri"/>
        </w:rPr>
        <w:t>See the table “</w:t>
      </w:r>
      <w:r w:rsidRPr="006274EC">
        <w:rPr>
          <w:rFonts w:ascii="Calibri" w:hAnsi="Calibri" w:cs="Calibri"/>
          <w:b/>
          <w:i/>
        </w:rPr>
        <w:t>Points of View</w:t>
      </w:r>
      <w:r w:rsidRPr="00D55B44">
        <w:rPr>
          <w:rFonts w:ascii="Calibri" w:hAnsi="Calibri" w:cs="Calibri"/>
        </w:rPr>
        <w:t xml:space="preserve">” </w:t>
      </w:r>
      <w:r w:rsidRPr="006274EC">
        <w:rPr>
          <w:rFonts w:ascii="Calibri" w:hAnsi="Calibri" w:cs="Calibri"/>
          <w:b/>
          <w:i/>
        </w:rPr>
        <w:t>on page 10</w:t>
      </w:r>
      <w:r w:rsidRPr="00D55B44">
        <w:rPr>
          <w:rFonts w:ascii="Calibri" w:hAnsi="Calibri" w:cs="Calibri"/>
        </w:rPr>
        <w:t xml:space="preserve">. Use at least two of the points of view to study your Key Question: </w:t>
      </w:r>
    </w:p>
    <w:p w:rsidR="00A14D01" w:rsidRPr="00D55B44" w:rsidRDefault="00A14D01" w:rsidP="00D55B44">
      <w:pPr>
        <w:pStyle w:val="ListParagraph"/>
        <w:numPr>
          <w:ilvl w:val="0"/>
          <w:numId w:val="30"/>
        </w:numPr>
        <w:spacing w:before="120" w:after="120" w:line="300" w:lineRule="atLeast"/>
        <w:rPr>
          <w:rFonts w:ascii="Calibri" w:hAnsi="Calibri" w:cs="Calibri"/>
        </w:rPr>
      </w:pPr>
      <w:r w:rsidRPr="00D55B44">
        <w:rPr>
          <w:rFonts w:ascii="Calibri" w:hAnsi="Calibri" w:cs="Calibri"/>
        </w:rPr>
        <w:t>Having listened to all the information from the study of your Key Question ask the group: “What is our role in all of this, as a Church, as individuals?”</w:t>
      </w:r>
    </w:p>
    <w:p w:rsidR="00A14D01" w:rsidRPr="006D4C76" w:rsidRDefault="00A14D01" w:rsidP="00BE7380">
      <w:pPr>
        <w:spacing w:before="120" w:after="120" w:line="300" w:lineRule="atLeast"/>
        <w:rPr>
          <w:rFonts w:ascii="Calibri" w:hAnsi="Calibri" w:cs="Calibri"/>
          <w:i/>
        </w:rPr>
      </w:pPr>
    </w:p>
    <w:p w:rsidR="00A14D01" w:rsidRPr="006D4C76" w:rsidRDefault="00A14D01" w:rsidP="00FC59A7">
      <w:pPr>
        <w:widowControl w:val="0"/>
        <w:autoSpaceDE w:val="0"/>
        <w:autoSpaceDN w:val="0"/>
        <w:adjustRightInd w:val="0"/>
        <w:spacing w:line="300" w:lineRule="atLeast"/>
        <w:rPr>
          <w:rFonts w:ascii="Calibri" w:hAnsi="Calibri" w:cs="Calibri"/>
          <w:b/>
        </w:rPr>
      </w:pPr>
      <w:r w:rsidRPr="006D4C76">
        <w:rPr>
          <w:rFonts w:ascii="Calibri" w:hAnsi="Calibri" w:cs="Calibri"/>
          <w:b/>
        </w:rPr>
        <w:t>Making sense of the information:</w:t>
      </w:r>
    </w:p>
    <w:p w:rsidR="00A14D01" w:rsidRPr="00D55B44" w:rsidRDefault="00A14D01" w:rsidP="00D55B44">
      <w:pPr>
        <w:pStyle w:val="ListParagraph"/>
        <w:numPr>
          <w:ilvl w:val="0"/>
          <w:numId w:val="31"/>
        </w:numPr>
        <w:spacing w:line="300" w:lineRule="atLeast"/>
        <w:rPr>
          <w:rFonts w:ascii="Calibri" w:hAnsi="Calibri" w:cs="Calibri"/>
          <w:szCs w:val="22"/>
        </w:rPr>
      </w:pPr>
      <w:r w:rsidRPr="00D55B44">
        <w:rPr>
          <w:rFonts w:ascii="Calibri" w:hAnsi="Calibri" w:cs="Calibri"/>
          <w:szCs w:val="22"/>
        </w:rPr>
        <w:t>Look at all the information you have found and make note of the following as they relate to your Key Question:</w:t>
      </w:r>
    </w:p>
    <w:p w:rsidR="00A14D01" w:rsidRPr="00FC59A7" w:rsidRDefault="00A14D01" w:rsidP="00FC59A7">
      <w:pPr>
        <w:widowControl w:val="0"/>
        <w:numPr>
          <w:ilvl w:val="0"/>
          <w:numId w:val="2"/>
        </w:numPr>
        <w:autoSpaceDE w:val="0"/>
        <w:autoSpaceDN w:val="0"/>
        <w:adjustRightInd w:val="0"/>
        <w:spacing w:line="300" w:lineRule="atLeast"/>
        <w:rPr>
          <w:rFonts w:ascii="Calibri" w:hAnsi="Calibri" w:cs="Calibri"/>
          <w:szCs w:val="22"/>
        </w:rPr>
      </w:pPr>
      <w:r w:rsidRPr="00FC59A7">
        <w:rPr>
          <w:rFonts w:ascii="Calibri" w:hAnsi="Calibri" w:cs="Calibri"/>
          <w:szCs w:val="22"/>
        </w:rPr>
        <w:t>What are the connections between the various points of view?</w:t>
      </w:r>
    </w:p>
    <w:p w:rsidR="00A14D01" w:rsidRPr="00FC59A7" w:rsidRDefault="00A14D01" w:rsidP="00FC59A7">
      <w:pPr>
        <w:widowControl w:val="0"/>
        <w:numPr>
          <w:ilvl w:val="0"/>
          <w:numId w:val="2"/>
        </w:numPr>
        <w:autoSpaceDE w:val="0"/>
        <w:autoSpaceDN w:val="0"/>
        <w:adjustRightInd w:val="0"/>
        <w:spacing w:line="300" w:lineRule="atLeast"/>
        <w:rPr>
          <w:rFonts w:ascii="Calibri" w:hAnsi="Calibri" w:cs="Calibri"/>
          <w:szCs w:val="22"/>
        </w:rPr>
      </w:pPr>
      <w:r w:rsidRPr="00FC59A7">
        <w:rPr>
          <w:rFonts w:ascii="Calibri" w:hAnsi="Calibri" w:cs="Calibri"/>
          <w:szCs w:val="22"/>
        </w:rPr>
        <w:t>What are the values, principles and standards expressed?</w:t>
      </w:r>
    </w:p>
    <w:p w:rsidR="00A14D01" w:rsidRPr="00FC59A7" w:rsidRDefault="00A14D01" w:rsidP="00FC59A7">
      <w:pPr>
        <w:widowControl w:val="0"/>
        <w:numPr>
          <w:ilvl w:val="0"/>
          <w:numId w:val="2"/>
        </w:numPr>
        <w:autoSpaceDE w:val="0"/>
        <w:autoSpaceDN w:val="0"/>
        <w:adjustRightInd w:val="0"/>
        <w:spacing w:after="120" w:line="300" w:lineRule="atLeast"/>
        <w:rPr>
          <w:rFonts w:ascii="Calibri" w:hAnsi="Calibri" w:cs="Calibri"/>
          <w:szCs w:val="22"/>
        </w:rPr>
      </w:pPr>
      <w:r w:rsidRPr="00FC59A7">
        <w:rPr>
          <w:rFonts w:ascii="Calibri" w:hAnsi="Calibri" w:cs="Calibri"/>
          <w:szCs w:val="22"/>
        </w:rPr>
        <w:t>What are the causes?</w:t>
      </w:r>
    </w:p>
    <w:p w:rsidR="00A14D01" w:rsidRPr="00FC59A7" w:rsidRDefault="00A14D01" w:rsidP="00FC59A7">
      <w:pPr>
        <w:widowControl w:val="0"/>
        <w:autoSpaceDE w:val="0"/>
        <w:autoSpaceDN w:val="0"/>
        <w:adjustRightInd w:val="0"/>
        <w:spacing w:line="300" w:lineRule="atLeast"/>
        <w:rPr>
          <w:rFonts w:ascii="Calibri" w:hAnsi="Calibri" w:cs="Calibri"/>
          <w:szCs w:val="22"/>
        </w:rPr>
      </w:pPr>
    </w:p>
    <w:p w:rsidR="00A14D01" w:rsidRPr="00D55B44" w:rsidRDefault="00A14D01" w:rsidP="00D55B44">
      <w:pPr>
        <w:pStyle w:val="ListParagraph"/>
        <w:widowControl w:val="0"/>
        <w:numPr>
          <w:ilvl w:val="0"/>
          <w:numId w:val="31"/>
        </w:numPr>
        <w:autoSpaceDE w:val="0"/>
        <w:autoSpaceDN w:val="0"/>
        <w:adjustRightInd w:val="0"/>
        <w:spacing w:line="300" w:lineRule="atLeast"/>
        <w:rPr>
          <w:rFonts w:ascii="Calibri" w:hAnsi="Calibri" w:cs="Calibri"/>
          <w:szCs w:val="22"/>
        </w:rPr>
      </w:pPr>
      <w:r w:rsidRPr="00D55B44">
        <w:rPr>
          <w:rFonts w:ascii="Calibri" w:hAnsi="Calibri" w:cs="Calibri"/>
          <w:szCs w:val="22"/>
        </w:rPr>
        <w:t>In reference to your Key Question you might want to ask the following at any point in your discussion, and especially at the end of this session:</w:t>
      </w:r>
    </w:p>
    <w:p w:rsidR="00A14D01" w:rsidRPr="00FC59A7" w:rsidRDefault="00A14D01" w:rsidP="00FC59A7">
      <w:pPr>
        <w:widowControl w:val="0"/>
        <w:numPr>
          <w:ilvl w:val="0"/>
          <w:numId w:val="13"/>
        </w:numPr>
        <w:autoSpaceDE w:val="0"/>
        <w:autoSpaceDN w:val="0"/>
        <w:adjustRightInd w:val="0"/>
        <w:spacing w:line="300" w:lineRule="atLeast"/>
        <w:rPr>
          <w:rFonts w:ascii="Calibri" w:hAnsi="Calibri" w:cs="Calibri"/>
          <w:szCs w:val="22"/>
        </w:rPr>
      </w:pPr>
      <w:r w:rsidRPr="00FC59A7">
        <w:rPr>
          <w:rFonts w:ascii="Calibri" w:hAnsi="Calibri" w:cs="Calibri"/>
          <w:szCs w:val="22"/>
        </w:rPr>
        <w:t>Why is this happening?</w:t>
      </w:r>
    </w:p>
    <w:p w:rsidR="00A14D01" w:rsidRPr="00FC59A7" w:rsidRDefault="00A14D01" w:rsidP="00FC59A7">
      <w:pPr>
        <w:widowControl w:val="0"/>
        <w:numPr>
          <w:ilvl w:val="0"/>
          <w:numId w:val="13"/>
        </w:numPr>
        <w:autoSpaceDE w:val="0"/>
        <w:autoSpaceDN w:val="0"/>
        <w:adjustRightInd w:val="0"/>
        <w:spacing w:line="300" w:lineRule="atLeast"/>
        <w:rPr>
          <w:rFonts w:ascii="Calibri" w:hAnsi="Calibri" w:cs="Calibri"/>
          <w:szCs w:val="22"/>
        </w:rPr>
      </w:pPr>
      <w:r w:rsidRPr="00FC59A7">
        <w:rPr>
          <w:rFonts w:ascii="Calibri" w:hAnsi="Calibri" w:cs="Calibri"/>
          <w:szCs w:val="22"/>
        </w:rPr>
        <w:t>What is our place?</w:t>
      </w:r>
    </w:p>
    <w:p w:rsidR="00A14D01" w:rsidRPr="00FC59A7" w:rsidRDefault="00A14D01" w:rsidP="00FC59A7">
      <w:pPr>
        <w:widowControl w:val="0"/>
        <w:numPr>
          <w:ilvl w:val="0"/>
          <w:numId w:val="13"/>
        </w:numPr>
        <w:autoSpaceDE w:val="0"/>
        <w:autoSpaceDN w:val="0"/>
        <w:adjustRightInd w:val="0"/>
        <w:spacing w:line="300" w:lineRule="atLeast"/>
        <w:rPr>
          <w:rFonts w:ascii="Calibri" w:hAnsi="Calibri" w:cs="Calibri"/>
          <w:szCs w:val="22"/>
        </w:rPr>
      </w:pPr>
      <w:r w:rsidRPr="00FC59A7">
        <w:rPr>
          <w:rFonts w:ascii="Calibri" w:hAnsi="Calibri" w:cs="Calibri"/>
          <w:szCs w:val="22"/>
        </w:rPr>
        <w:t>How do we see the future?</w:t>
      </w:r>
    </w:p>
    <w:p w:rsidR="00A14D01" w:rsidRPr="00FC59A7" w:rsidRDefault="00A14D01" w:rsidP="00FC59A7">
      <w:pPr>
        <w:widowControl w:val="0"/>
        <w:numPr>
          <w:ilvl w:val="0"/>
          <w:numId w:val="13"/>
        </w:numPr>
        <w:autoSpaceDE w:val="0"/>
        <w:autoSpaceDN w:val="0"/>
        <w:adjustRightInd w:val="0"/>
        <w:spacing w:line="300" w:lineRule="atLeast"/>
        <w:rPr>
          <w:rFonts w:ascii="Calibri" w:hAnsi="Calibri" w:cs="Calibri"/>
          <w:szCs w:val="22"/>
        </w:rPr>
      </w:pPr>
      <w:r w:rsidRPr="00FC59A7">
        <w:rPr>
          <w:rFonts w:ascii="Calibri" w:hAnsi="Calibri" w:cs="Calibri"/>
          <w:szCs w:val="22"/>
        </w:rPr>
        <w:t>Where do we see hope?</w:t>
      </w:r>
    </w:p>
    <w:p w:rsidR="00A14D01" w:rsidRPr="00FC59A7" w:rsidRDefault="00A14D01" w:rsidP="00FC59A7">
      <w:pPr>
        <w:widowControl w:val="0"/>
        <w:numPr>
          <w:ilvl w:val="0"/>
          <w:numId w:val="13"/>
        </w:numPr>
        <w:autoSpaceDE w:val="0"/>
        <w:autoSpaceDN w:val="0"/>
        <w:adjustRightInd w:val="0"/>
        <w:spacing w:after="360" w:line="300" w:lineRule="atLeast"/>
        <w:rPr>
          <w:rFonts w:ascii="Calibri" w:hAnsi="Calibri" w:cs="Calibri"/>
          <w:szCs w:val="22"/>
        </w:rPr>
      </w:pPr>
      <w:r w:rsidRPr="00FC59A7">
        <w:rPr>
          <w:rFonts w:ascii="Calibri" w:hAnsi="Calibri" w:cs="Calibri"/>
          <w:szCs w:val="22"/>
        </w:rPr>
        <w:t>What resources do we now have as a group?</w:t>
      </w:r>
    </w:p>
    <w:p w:rsidR="00A14D01" w:rsidRPr="006D4C76" w:rsidRDefault="00A14D01" w:rsidP="00462501">
      <w:pPr>
        <w:widowControl w:val="0"/>
        <w:numPr>
          <w:ilvl w:val="0"/>
          <w:numId w:val="1"/>
        </w:numPr>
        <w:autoSpaceDE w:val="0"/>
        <w:autoSpaceDN w:val="0"/>
        <w:adjustRightInd w:val="0"/>
        <w:spacing w:line="300" w:lineRule="atLeast"/>
        <w:rPr>
          <w:rFonts w:ascii="Calibri" w:hAnsi="Calibri" w:cs="Calibri"/>
          <w:b/>
          <w:sz w:val="28"/>
          <w:szCs w:val="22"/>
        </w:rPr>
      </w:pPr>
      <w:r>
        <w:rPr>
          <w:rFonts w:ascii="Calibri" w:hAnsi="Calibri" w:cs="Calibri"/>
          <w:b/>
          <w:sz w:val="28"/>
          <w:szCs w:val="22"/>
        </w:rPr>
        <w:br w:type="page"/>
      </w:r>
      <w:r w:rsidRPr="006D4C76">
        <w:rPr>
          <w:rFonts w:ascii="Calibri" w:hAnsi="Calibri" w:cs="Calibri"/>
          <w:b/>
          <w:sz w:val="28"/>
          <w:szCs w:val="22"/>
        </w:rPr>
        <w:t>Reflection on the Christian Faith:</w:t>
      </w:r>
    </w:p>
    <w:p w:rsidR="00A14D01" w:rsidRPr="006D4C76" w:rsidRDefault="00A14D01" w:rsidP="009E61AC">
      <w:pPr>
        <w:spacing w:after="240" w:line="300" w:lineRule="atLeast"/>
        <w:ind w:left="720"/>
        <w:rPr>
          <w:rFonts w:ascii="Calibri" w:hAnsi="Calibri" w:cs="Calibri"/>
          <w:i/>
          <w:sz w:val="22"/>
          <w:szCs w:val="22"/>
        </w:rPr>
      </w:pPr>
      <w:r w:rsidRPr="006D4C76">
        <w:rPr>
          <w:rFonts w:ascii="Calibri" w:hAnsi="Calibri" w:cs="Calibri"/>
          <w:i/>
          <w:sz w:val="22"/>
          <w:szCs w:val="22"/>
        </w:rPr>
        <w:t>This is where you ask what the Christian faith and the Anglican tradition have to say about your Key Question. You can explore the bible, church history, liturgy, hymns/songs, and theological writings. You might want to invite someone who has more knowledge than you on these things. Be sure to invite them for some (but not all) of your session.</w:t>
      </w:r>
    </w:p>
    <w:p w:rsidR="00A14D01" w:rsidRPr="006D4C76" w:rsidRDefault="00A14D01" w:rsidP="00062532">
      <w:pPr>
        <w:pStyle w:val="BodyTextIndent2"/>
        <w:ind w:left="720"/>
        <w:rPr>
          <w:rFonts w:ascii="Calibri" w:hAnsi="Calibri" w:cs="Calibri"/>
          <w:sz w:val="22"/>
          <w:szCs w:val="22"/>
        </w:rPr>
      </w:pPr>
      <w:r w:rsidRPr="006D4C76">
        <w:rPr>
          <w:rFonts w:ascii="Calibri" w:hAnsi="Calibri" w:cs="Calibri"/>
          <w:sz w:val="22"/>
          <w:szCs w:val="22"/>
        </w:rPr>
        <w:t xml:space="preserve">What other resources have been produced by your church, or by other local or international organizations? See the list of resources </w:t>
      </w:r>
      <w:r>
        <w:rPr>
          <w:rFonts w:ascii="Calibri" w:hAnsi="Calibri" w:cs="Calibri"/>
          <w:sz w:val="22"/>
          <w:szCs w:val="22"/>
        </w:rPr>
        <w:t xml:space="preserve">here </w:t>
      </w:r>
      <w:hyperlink r:id="rId10" w:history="1">
        <w:r w:rsidRPr="00040288">
          <w:rPr>
            <w:rStyle w:val="Hyperlink"/>
            <w:rFonts w:ascii="Calibri" w:hAnsi="Calibri" w:cs="Calibri"/>
            <w:sz w:val="22"/>
            <w:szCs w:val="22"/>
            <w:lang w:val="en-US"/>
          </w:rPr>
          <w:t>http://iayn.anglicancommunion.org/index.cfm</w:t>
        </w:r>
      </w:hyperlink>
      <w:r w:rsidRPr="006D4C76">
        <w:rPr>
          <w:rFonts w:ascii="Calibri" w:hAnsi="Calibri" w:cs="Calibri"/>
          <w:sz w:val="22"/>
          <w:szCs w:val="22"/>
        </w:rPr>
        <w:t>. What do these resources have to say about your Key Question?</w:t>
      </w:r>
    </w:p>
    <w:p w:rsidR="00A14D01" w:rsidRPr="006D4C76" w:rsidRDefault="00A14D01" w:rsidP="00062532">
      <w:pPr>
        <w:pStyle w:val="BodyTextIndent2"/>
        <w:ind w:left="720"/>
        <w:rPr>
          <w:rFonts w:ascii="Calibri" w:hAnsi="Calibri" w:cs="Calibri"/>
          <w:sz w:val="22"/>
          <w:szCs w:val="22"/>
        </w:rPr>
      </w:pPr>
      <w:r w:rsidRPr="006D4C76">
        <w:rPr>
          <w:rFonts w:ascii="Calibri" w:hAnsi="Calibri" w:cs="Calibri"/>
          <w:sz w:val="22"/>
          <w:szCs w:val="22"/>
        </w:rPr>
        <w:t>Make sure the group has time on its own to hear from each other.</w:t>
      </w:r>
    </w:p>
    <w:p w:rsidR="00A14D01" w:rsidRPr="006D4C76" w:rsidRDefault="00A14D01" w:rsidP="00FC59A7">
      <w:pPr>
        <w:widowControl w:val="0"/>
        <w:autoSpaceDE w:val="0"/>
        <w:autoSpaceDN w:val="0"/>
        <w:adjustRightInd w:val="0"/>
        <w:spacing w:after="120" w:line="300" w:lineRule="atLeast"/>
        <w:rPr>
          <w:rFonts w:ascii="Calibri" w:hAnsi="Calibri" w:cs="Calibri"/>
          <w:b/>
          <w:szCs w:val="22"/>
        </w:rPr>
      </w:pPr>
      <w:r w:rsidRPr="006D4C76">
        <w:rPr>
          <w:rFonts w:ascii="Calibri" w:hAnsi="Calibri" w:cs="Calibri"/>
          <w:b/>
          <w:szCs w:val="22"/>
        </w:rPr>
        <w:t xml:space="preserve">Exploring the Christian Faith: </w:t>
      </w:r>
    </w:p>
    <w:p w:rsidR="00A14D01" w:rsidRPr="00FC59A7" w:rsidRDefault="00A14D01" w:rsidP="00FC59A7">
      <w:pPr>
        <w:pStyle w:val="ListParagraph"/>
        <w:widowControl w:val="0"/>
        <w:numPr>
          <w:ilvl w:val="0"/>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 xml:space="preserve">What Bible stories do you know that address your Key Question?  What did Jesus say? You can use a concordance to help you. </w:t>
      </w:r>
    </w:p>
    <w:p w:rsidR="00A14D01" w:rsidRPr="00FC59A7" w:rsidRDefault="00A14D01" w:rsidP="00D55B44">
      <w:pPr>
        <w:pStyle w:val="ListParagraph"/>
        <w:widowControl w:val="0"/>
        <w:numPr>
          <w:ilvl w:val="1"/>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Some creative ways to hear the Bible include:</w:t>
      </w:r>
    </w:p>
    <w:p w:rsidR="00A14D01" w:rsidRPr="00FC59A7" w:rsidRDefault="00A14D01" w:rsidP="00D55B44">
      <w:pPr>
        <w:pStyle w:val="ListParagraph"/>
        <w:widowControl w:val="0"/>
        <w:numPr>
          <w:ilvl w:val="2"/>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Act out the reading as it is read</w:t>
      </w:r>
    </w:p>
    <w:p w:rsidR="00A14D01" w:rsidRPr="00FC59A7" w:rsidRDefault="00A14D01" w:rsidP="00D55B44">
      <w:pPr>
        <w:pStyle w:val="ListParagraph"/>
        <w:widowControl w:val="0"/>
        <w:numPr>
          <w:ilvl w:val="2"/>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Role play or interview the people in the story.</w:t>
      </w:r>
    </w:p>
    <w:p w:rsidR="00A14D01" w:rsidRPr="00FC59A7" w:rsidRDefault="00A14D01" w:rsidP="00D55B44">
      <w:pPr>
        <w:pStyle w:val="ListParagraph"/>
        <w:widowControl w:val="0"/>
        <w:numPr>
          <w:ilvl w:val="2"/>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 xml:space="preserve">Explore the reading from the point of view of all the people involved, how they felt, what they thought, what they thought of Jesus? </w:t>
      </w:r>
    </w:p>
    <w:p w:rsidR="00A14D01" w:rsidRPr="00FC59A7" w:rsidRDefault="00A14D01" w:rsidP="00D55B44">
      <w:pPr>
        <w:pStyle w:val="ListParagraph"/>
        <w:widowControl w:val="0"/>
        <w:numPr>
          <w:ilvl w:val="1"/>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What are some paintings, images or movies that you know of about this story.</w:t>
      </w:r>
    </w:p>
    <w:p w:rsidR="00A14D01" w:rsidRPr="00FC59A7" w:rsidRDefault="00A14D01" w:rsidP="00D55B44">
      <w:pPr>
        <w:pStyle w:val="ListParagraph"/>
        <w:widowControl w:val="0"/>
        <w:numPr>
          <w:ilvl w:val="1"/>
          <w:numId w:val="24"/>
        </w:numPr>
        <w:autoSpaceDE w:val="0"/>
        <w:autoSpaceDN w:val="0"/>
        <w:adjustRightInd w:val="0"/>
        <w:spacing w:after="120" w:line="300" w:lineRule="atLeast"/>
        <w:rPr>
          <w:rFonts w:ascii="Calibri" w:hAnsi="Calibri" w:cs="Calibri"/>
          <w:sz w:val="22"/>
          <w:szCs w:val="22"/>
        </w:rPr>
      </w:pPr>
      <w:r w:rsidRPr="00FC59A7">
        <w:rPr>
          <w:rFonts w:ascii="Calibri" w:hAnsi="Calibri" w:cs="Calibri"/>
          <w:sz w:val="22"/>
          <w:szCs w:val="22"/>
        </w:rPr>
        <w:t xml:space="preserve">What does your local church say? What does your provincial church say? What does the worldwide church say? What does your prayer book say? </w:t>
      </w:r>
    </w:p>
    <w:p w:rsidR="00A14D01" w:rsidRDefault="00A14D01" w:rsidP="00FC59A7">
      <w:pPr>
        <w:widowControl w:val="0"/>
        <w:autoSpaceDE w:val="0"/>
        <w:autoSpaceDN w:val="0"/>
        <w:adjustRightInd w:val="0"/>
        <w:spacing w:before="120" w:line="300" w:lineRule="atLeast"/>
        <w:rPr>
          <w:rFonts w:ascii="Calibri" w:hAnsi="Calibri" w:cs="Calibri"/>
          <w:szCs w:val="22"/>
        </w:rPr>
      </w:pPr>
    </w:p>
    <w:p w:rsidR="00A14D01" w:rsidRPr="00D55B44" w:rsidRDefault="00A14D01" w:rsidP="00D55B44">
      <w:pPr>
        <w:pStyle w:val="ListParagraph"/>
        <w:widowControl w:val="0"/>
        <w:numPr>
          <w:ilvl w:val="0"/>
          <w:numId w:val="31"/>
        </w:numPr>
        <w:autoSpaceDE w:val="0"/>
        <w:autoSpaceDN w:val="0"/>
        <w:adjustRightInd w:val="0"/>
        <w:spacing w:before="120" w:line="300" w:lineRule="atLeast"/>
        <w:rPr>
          <w:rFonts w:ascii="Calibri" w:hAnsi="Calibri" w:cs="Calibri"/>
          <w:szCs w:val="22"/>
        </w:rPr>
      </w:pPr>
      <w:r w:rsidRPr="00D55B44">
        <w:rPr>
          <w:rFonts w:ascii="Calibri" w:hAnsi="Calibri" w:cs="Calibri"/>
          <w:szCs w:val="22"/>
        </w:rPr>
        <w:t>Having explored what the Bible and Anglican tradition have to say about your Key Question, consider the following:</w:t>
      </w:r>
    </w:p>
    <w:p w:rsidR="00A14D01" w:rsidRPr="00FC59A7" w:rsidRDefault="00A14D01" w:rsidP="00FC59A7">
      <w:pPr>
        <w:widowControl w:val="0"/>
        <w:numPr>
          <w:ilvl w:val="0"/>
          <w:numId w:val="6"/>
        </w:numPr>
        <w:tabs>
          <w:tab w:val="num" w:pos="1134"/>
        </w:tabs>
        <w:autoSpaceDE w:val="0"/>
        <w:autoSpaceDN w:val="0"/>
        <w:adjustRightInd w:val="0"/>
        <w:spacing w:after="120" w:line="300" w:lineRule="atLeast"/>
        <w:rPr>
          <w:rFonts w:ascii="Calibri" w:hAnsi="Calibri" w:cs="Calibri"/>
          <w:szCs w:val="22"/>
        </w:rPr>
      </w:pPr>
      <w:r w:rsidRPr="00FC59A7">
        <w:rPr>
          <w:rFonts w:ascii="Calibri" w:hAnsi="Calibri" w:cs="Calibri"/>
          <w:szCs w:val="22"/>
        </w:rPr>
        <w:t>Where is God in what we have explored?</w:t>
      </w:r>
    </w:p>
    <w:p w:rsidR="00A14D01" w:rsidRPr="00FC59A7" w:rsidRDefault="00A14D01" w:rsidP="00FC59A7">
      <w:pPr>
        <w:widowControl w:val="0"/>
        <w:numPr>
          <w:ilvl w:val="0"/>
          <w:numId w:val="6"/>
        </w:numPr>
        <w:tabs>
          <w:tab w:val="num" w:pos="1134"/>
        </w:tabs>
        <w:autoSpaceDE w:val="0"/>
        <w:autoSpaceDN w:val="0"/>
        <w:adjustRightInd w:val="0"/>
        <w:spacing w:after="120" w:line="300" w:lineRule="atLeast"/>
        <w:rPr>
          <w:rFonts w:ascii="Calibri" w:hAnsi="Calibri" w:cs="Calibri"/>
          <w:szCs w:val="22"/>
        </w:rPr>
      </w:pPr>
      <w:r w:rsidRPr="00FC59A7">
        <w:rPr>
          <w:rFonts w:ascii="Calibri" w:hAnsi="Calibri" w:cs="Calibri"/>
          <w:szCs w:val="22"/>
        </w:rPr>
        <w:t>How is God acting and with whom?</w:t>
      </w:r>
    </w:p>
    <w:p w:rsidR="00A14D01" w:rsidRPr="00FC59A7" w:rsidRDefault="00A14D01" w:rsidP="00FC59A7">
      <w:pPr>
        <w:widowControl w:val="0"/>
        <w:numPr>
          <w:ilvl w:val="0"/>
          <w:numId w:val="6"/>
        </w:numPr>
        <w:tabs>
          <w:tab w:val="num" w:pos="1134"/>
        </w:tabs>
        <w:autoSpaceDE w:val="0"/>
        <w:autoSpaceDN w:val="0"/>
        <w:adjustRightInd w:val="0"/>
        <w:spacing w:after="120" w:line="300" w:lineRule="atLeast"/>
        <w:rPr>
          <w:rFonts w:ascii="Calibri" w:hAnsi="Calibri" w:cs="Calibri"/>
          <w:szCs w:val="22"/>
        </w:rPr>
      </w:pPr>
      <w:r w:rsidRPr="00FC59A7">
        <w:rPr>
          <w:rFonts w:ascii="Calibri" w:hAnsi="Calibri" w:cs="Calibri"/>
          <w:szCs w:val="22"/>
        </w:rPr>
        <w:t>What stops us from experiencing God’s presence?</w:t>
      </w:r>
    </w:p>
    <w:p w:rsidR="00A14D01" w:rsidRPr="00FC59A7" w:rsidRDefault="00A14D01" w:rsidP="00FC59A7">
      <w:pPr>
        <w:widowControl w:val="0"/>
        <w:numPr>
          <w:ilvl w:val="0"/>
          <w:numId w:val="6"/>
        </w:numPr>
        <w:tabs>
          <w:tab w:val="left" w:pos="1134"/>
        </w:tabs>
        <w:autoSpaceDE w:val="0"/>
        <w:autoSpaceDN w:val="0"/>
        <w:adjustRightInd w:val="0"/>
        <w:spacing w:after="120" w:line="300" w:lineRule="atLeast"/>
        <w:rPr>
          <w:rFonts w:ascii="Calibri" w:hAnsi="Calibri" w:cs="Calibri"/>
          <w:szCs w:val="22"/>
        </w:rPr>
      </w:pPr>
      <w:r w:rsidRPr="00FC59A7">
        <w:rPr>
          <w:rFonts w:ascii="Calibri" w:hAnsi="Calibri" w:cs="Calibri"/>
          <w:szCs w:val="22"/>
        </w:rPr>
        <w:t>What are ten sources of sorrow?  Where do we need to confess our sins?</w:t>
      </w:r>
    </w:p>
    <w:p w:rsidR="00A14D01" w:rsidRPr="00FC59A7" w:rsidRDefault="00A14D01" w:rsidP="00FC59A7">
      <w:pPr>
        <w:widowControl w:val="0"/>
        <w:numPr>
          <w:ilvl w:val="0"/>
          <w:numId w:val="6"/>
        </w:numPr>
        <w:tabs>
          <w:tab w:val="left" w:pos="1134"/>
        </w:tabs>
        <w:autoSpaceDE w:val="0"/>
        <w:autoSpaceDN w:val="0"/>
        <w:adjustRightInd w:val="0"/>
        <w:spacing w:after="120" w:line="300" w:lineRule="atLeast"/>
        <w:rPr>
          <w:rFonts w:ascii="Calibri" w:hAnsi="Calibri" w:cs="Calibri"/>
          <w:szCs w:val="22"/>
        </w:rPr>
      </w:pPr>
      <w:r w:rsidRPr="00FC59A7">
        <w:rPr>
          <w:rFonts w:ascii="Calibri" w:hAnsi="Calibri" w:cs="Calibri"/>
          <w:szCs w:val="22"/>
        </w:rPr>
        <w:t xml:space="preserve"> What are ten sources of joy that celebrate God’s presence with us?</w:t>
      </w:r>
    </w:p>
    <w:p w:rsidR="00A14D01" w:rsidRPr="00FC59A7" w:rsidRDefault="00A14D01" w:rsidP="00A142F0">
      <w:pPr>
        <w:widowControl w:val="0"/>
        <w:tabs>
          <w:tab w:val="left" w:pos="1134"/>
        </w:tabs>
        <w:autoSpaceDE w:val="0"/>
        <w:autoSpaceDN w:val="0"/>
        <w:adjustRightInd w:val="0"/>
        <w:spacing w:after="120" w:line="300" w:lineRule="atLeast"/>
        <w:rPr>
          <w:rFonts w:ascii="Calibri" w:hAnsi="Calibri" w:cs="Calibri"/>
          <w:szCs w:val="22"/>
        </w:rPr>
      </w:pPr>
    </w:p>
    <w:p w:rsidR="00A14D01" w:rsidRDefault="00A14D01" w:rsidP="00FC59A7">
      <w:pPr>
        <w:widowControl w:val="0"/>
        <w:autoSpaceDE w:val="0"/>
        <w:autoSpaceDN w:val="0"/>
        <w:adjustRightInd w:val="0"/>
        <w:spacing w:line="300" w:lineRule="atLeast"/>
        <w:rPr>
          <w:rFonts w:ascii="Calibri" w:hAnsi="Calibri" w:cs="Calibri"/>
          <w:b/>
          <w:szCs w:val="22"/>
        </w:rPr>
      </w:pPr>
      <w:r w:rsidRPr="00FC59A7">
        <w:rPr>
          <w:rFonts w:ascii="Calibri" w:hAnsi="Calibri" w:cs="Calibri"/>
          <w:b/>
          <w:szCs w:val="22"/>
        </w:rPr>
        <w:t>Develop a Vision</w:t>
      </w:r>
      <w:r>
        <w:rPr>
          <w:rFonts w:ascii="Calibri" w:hAnsi="Calibri" w:cs="Calibri"/>
          <w:b/>
          <w:szCs w:val="22"/>
        </w:rPr>
        <w:t>:</w:t>
      </w:r>
    </w:p>
    <w:p w:rsidR="00A14D01" w:rsidRPr="00D55B44" w:rsidRDefault="00A14D01" w:rsidP="00D55B44">
      <w:pPr>
        <w:pStyle w:val="ListParagraph"/>
        <w:widowControl w:val="0"/>
        <w:numPr>
          <w:ilvl w:val="0"/>
          <w:numId w:val="31"/>
        </w:numPr>
        <w:autoSpaceDE w:val="0"/>
        <w:autoSpaceDN w:val="0"/>
        <w:adjustRightInd w:val="0"/>
        <w:spacing w:line="300" w:lineRule="atLeast"/>
        <w:rPr>
          <w:rFonts w:ascii="Calibri" w:hAnsi="Calibri" w:cs="Calibri"/>
          <w:szCs w:val="22"/>
        </w:rPr>
      </w:pPr>
      <w:r w:rsidRPr="00D55B44">
        <w:rPr>
          <w:rFonts w:ascii="Calibri" w:hAnsi="Calibri" w:cs="Calibri"/>
          <w:szCs w:val="22"/>
        </w:rPr>
        <w:t>Develop a vision of what it would be like for young women and girls if God’s will were done.</w:t>
      </w:r>
    </w:p>
    <w:p w:rsidR="00A14D01" w:rsidRPr="006D4C76" w:rsidRDefault="00A14D01" w:rsidP="004977CD">
      <w:pPr>
        <w:widowControl w:val="0"/>
        <w:autoSpaceDE w:val="0"/>
        <w:autoSpaceDN w:val="0"/>
        <w:adjustRightInd w:val="0"/>
        <w:spacing w:after="120" w:line="300" w:lineRule="atLeast"/>
        <w:rPr>
          <w:rFonts w:ascii="Calibri" w:hAnsi="Calibri" w:cs="Calibri"/>
          <w:sz w:val="22"/>
          <w:szCs w:val="22"/>
        </w:rPr>
      </w:pPr>
    </w:p>
    <w:p w:rsidR="00A14D01" w:rsidRPr="006D4C76" w:rsidRDefault="00A14D01" w:rsidP="00462501">
      <w:pPr>
        <w:widowControl w:val="0"/>
        <w:numPr>
          <w:ilvl w:val="0"/>
          <w:numId w:val="1"/>
        </w:numPr>
        <w:autoSpaceDE w:val="0"/>
        <w:autoSpaceDN w:val="0"/>
        <w:adjustRightInd w:val="0"/>
        <w:spacing w:line="300" w:lineRule="atLeast"/>
        <w:rPr>
          <w:rFonts w:ascii="Calibri" w:hAnsi="Calibri" w:cs="Calibri"/>
          <w:b/>
          <w:sz w:val="28"/>
          <w:szCs w:val="28"/>
        </w:rPr>
      </w:pPr>
      <w:r>
        <w:rPr>
          <w:rFonts w:ascii="Calibri" w:hAnsi="Calibri" w:cs="Calibri"/>
          <w:b/>
          <w:sz w:val="28"/>
          <w:szCs w:val="28"/>
        </w:rPr>
        <w:br w:type="page"/>
      </w:r>
      <w:r w:rsidRPr="006D4C76">
        <w:rPr>
          <w:rFonts w:ascii="Calibri" w:hAnsi="Calibri" w:cs="Calibri"/>
          <w:b/>
          <w:sz w:val="28"/>
          <w:szCs w:val="28"/>
        </w:rPr>
        <w:t>Response:</w:t>
      </w:r>
    </w:p>
    <w:p w:rsidR="00A14D01" w:rsidRPr="006D4C76" w:rsidRDefault="00A14D01" w:rsidP="00FC59A7">
      <w:pPr>
        <w:widowControl w:val="0"/>
        <w:autoSpaceDE w:val="0"/>
        <w:autoSpaceDN w:val="0"/>
        <w:adjustRightInd w:val="0"/>
        <w:spacing w:line="300" w:lineRule="atLeast"/>
        <w:ind w:left="720"/>
        <w:rPr>
          <w:rFonts w:ascii="Calibri" w:hAnsi="Calibri" w:cs="Calibri"/>
          <w:i/>
          <w:sz w:val="22"/>
          <w:szCs w:val="28"/>
        </w:rPr>
      </w:pPr>
      <w:r w:rsidRPr="006D4C76">
        <w:rPr>
          <w:rFonts w:ascii="Calibri" w:hAnsi="Calibri" w:cs="Calibri"/>
          <w:i/>
          <w:sz w:val="22"/>
          <w:szCs w:val="28"/>
        </w:rPr>
        <w:t>Now is the time to make a response.  It is important that your group decide on at least one action and has some clear steps about how to achieve it.</w:t>
      </w:r>
    </w:p>
    <w:p w:rsidR="00A14D01" w:rsidRPr="006D4C76" w:rsidRDefault="00A14D01" w:rsidP="00FC59A7">
      <w:pPr>
        <w:widowControl w:val="0"/>
        <w:autoSpaceDE w:val="0"/>
        <w:autoSpaceDN w:val="0"/>
        <w:adjustRightInd w:val="0"/>
        <w:spacing w:line="300" w:lineRule="atLeast"/>
        <w:ind w:left="720"/>
        <w:rPr>
          <w:rFonts w:ascii="Calibri" w:hAnsi="Calibri" w:cs="Calibri"/>
          <w:i/>
          <w:sz w:val="22"/>
          <w:szCs w:val="28"/>
        </w:rPr>
      </w:pPr>
    </w:p>
    <w:p w:rsidR="00A14D01" w:rsidRPr="006D4C76" w:rsidRDefault="00A14D01" w:rsidP="00FC59A7">
      <w:pPr>
        <w:widowControl w:val="0"/>
        <w:autoSpaceDE w:val="0"/>
        <w:autoSpaceDN w:val="0"/>
        <w:adjustRightInd w:val="0"/>
        <w:spacing w:line="300" w:lineRule="atLeast"/>
        <w:ind w:left="720"/>
        <w:rPr>
          <w:rFonts w:ascii="Calibri" w:hAnsi="Calibri" w:cs="Calibri"/>
          <w:i/>
          <w:sz w:val="22"/>
          <w:szCs w:val="22"/>
        </w:rPr>
      </w:pPr>
      <w:r w:rsidRPr="006D4C76">
        <w:rPr>
          <w:rFonts w:ascii="Calibri" w:hAnsi="Calibri" w:cs="Calibri"/>
          <w:i/>
          <w:sz w:val="22"/>
          <w:szCs w:val="22"/>
        </w:rPr>
        <w:t>What other resources have been produced by your church, or by other local or international organizations? See the list of resources</w:t>
      </w:r>
      <w:r>
        <w:rPr>
          <w:rFonts w:ascii="Calibri" w:hAnsi="Calibri" w:cs="Calibri"/>
          <w:i/>
          <w:sz w:val="22"/>
          <w:szCs w:val="22"/>
        </w:rPr>
        <w:t xml:space="preserve"> here </w:t>
      </w:r>
      <w:hyperlink r:id="rId11" w:history="1">
        <w:r w:rsidRPr="00040288">
          <w:rPr>
            <w:rStyle w:val="Hyperlink"/>
            <w:rFonts w:ascii="Calibri" w:hAnsi="Calibri" w:cs="Calibri"/>
            <w:i/>
            <w:sz w:val="22"/>
            <w:szCs w:val="22"/>
          </w:rPr>
          <w:t>http://iayn.anglicancommunion.org/index.cfm</w:t>
        </w:r>
      </w:hyperlink>
      <w:r w:rsidRPr="006D4C76">
        <w:rPr>
          <w:rFonts w:ascii="Calibri" w:hAnsi="Calibri" w:cs="Calibri"/>
          <w:i/>
          <w:sz w:val="22"/>
          <w:szCs w:val="22"/>
        </w:rPr>
        <w:t>.</w:t>
      </w:r>
      <w:r w:rsidRPr="006D4C76">
        <w:rPr>
          <w:rFonts w:ascii="Calibri" w:hAnsi="Calibri" w:cs="Calibri"/>
          <w:sz w:val="22"/>
          <w:szCs w:val="22"/>
        </w:rPr>
        <w:t xml:space="preserve"> </w:t>
      </w:r>
      <w:r w:rsidRPr="006D4C76">
        <w:rPr>
          <w:rFonts w:ascii="Calibri" w:hAnsi="Calibri" w:cs="Calibri"/>
          <w:i/>
          <w:sz w:val="22"/>
          <w:szCs w:val="22"/>
        </w:rPr>
        <w:t>What actions do these resources suggest?</w:t>
      </w:r>
    </w:p>
    <w:p w:rsidR="00A14D01" w:rsidRPr="006D4C76" w:rsidRDefault="00A14D01" w:rsidP="00FC59A7">
      <w:pPr>
        <w:widowControl w:val="0"/>
        <w:autoSpaceDE w:val="0"/>
        <w:autoSpaceDN w:val="0"/>
        <w:adjustRightInd w:val="0"/>
        <w:spacing w:line="300" w:lineRule="atLeast"/>
        <w:ind w:left="720"/>
        <w:rPr>
          <w:rFonts w:ascii="Calibri" w:hAnsi="Calibri" w:cs="Calibri"/>
          <w:i/>
          <w:sz w:val="22"/>
          <w:szCs w:val="22"/>
        </w:rPr>
      </w:pPr>
    </w:p>
    <w:p w:rsidR="00A14D01" w:rsidRPr="006D4C76" w:rsidRDefault="00A14D01" w:rsidP="00FC59A7">
      <w:pPr>
        <w:widowControl w:val="0"/>
        <w:autoSpaceDE w:val="0"/>
        <w:autoSpaceDN w:val="0"/>
        <w:adjustRightInd w:val="0"/>
        <w:spacing w:line="300" w:lineRule="atLeast"/>
        <w:ind w:left="720"/>
        <w:rPr>
          <w:rFonts w:ascii="Calibri" w:hAnsi="Calibri" w:cs="Calibri"/>
          <w:i/>
          <w:sz w:val="22"/>
          <w:szCs w:val="28"/>
        </w:rPr>
      </w:pPr>
      <w:r w:rsidRPr="006D4C76">
        <w:rPr>
          <w:rFonts w:ascii="Calibri" w:hAnsi="Calibri" w:cs="Calibri"/>
          <w:i/>
          <w:sz w:val="22"/>
          <w:szCs w:val="22"/>
        </w:rPr>
        <w:t>Make sure your group has time to hear what the young people think so they can commit to act.</w:t>
      </w:r>
      <w:r w:rsidRPr="006D4C76">
        <w:rPr>
          <w:rFonts w:ascii="Calibri" w:hAnsi="Calibri" w:cs="Calibri"/>
          <w:i/>
          <w:sz w:val="22"/>
          <w:szCs w:val="28"/>
        </w:rPr>
        <w:t xml:space="preserve"> </w:t>
      </w:r>
    </w:p>
    <w:p w:rsidR="00A14D01" w:rsidRPr="006D4C76" w:rsidRDefault="00A14D01" w:rsidP="00564658">
      <w:pPr>
        <w:widowControl w:val="0"/>
        <w:autoSpaceDE w:val="0"/>
        <w:autoSpaceDN w:val="0"/>
        <w:adjustRightInd w:val="0"/>
        <w:spacing w:line="300" w:lineRule="atLeast"/>
        <w:ind w:left="397"/>
        <w:rPr>
          <w:rFonts w:ascii="Calibri" w:hAnsi="Calibri" w:cs="Calibri"/>
          <w:i/>
          <w:sz w:val="22"/>
          <w:szCs w:val="28"/>
        </w:rPr>
      </w:pPr>
    </w:p>
    <w:p w:rsidR="00A14D01" w:rsidRPr="00FC59A7" w:rsidRDefault="00A14D01" w:rsidP="00FC59A7">
      <w:pPr>
        <w:pStyle w:val="BodyTextIndent3"/>
        <w:ind w:left="0"/>
        <w:rPr>
          <w:rFonts w:ascii="Calibri" w:hAnsi="Calibri" w:cs="Calibri"/>
          <w:sz w:val="24"/>
        </w:rPr>
      </w:pPr>
      <w:r w:rsidRPr="00FC59A7">
        <w:rPr>
          <w:rFonts w:ascii="Calibri" w:hAnsi="Calibri" w:cs="Calibri"/>
          <w:sz w:val="24"/>
        </w:rPr>
        <w:t xml:space="preserve">You identified your Key Question in Session 1. Then you reflected on the context in Session 2 and Christian faith and Anglican tradition in Session 3. Now consider the following: </w:t>
      </w:r>
    </w:p>
    <w:p w:rsidR="00A14D01" w:rsidRPr="00FC59A7" w:rsidRDefault="00A14D01" w:rsidP="00FC59A7">
      <w:pPr>
        <w:pStyle w:val="BodyTextIndent3"/>
        <w:numPr>
          <w:ilvl w:val="2"/>
          <w:numId w:val="7"/>
        </w:numPr>
        <w:rPr>
          <w:rFonts w:ascii="Calibri" w:hAnsi="Calibri" w:cs="Calibri"/>
          <w:sz w:val="24"/>
        </w:rPr>
      </w:pPr>
      <w:r w:rsidRPr="00FC59A7">
        <w:rPr>
          <w:rFonts w:ascii="Calibri" w:hAnsi="Calibri" w:cs="Calibri"/>
          <w:sz w:val="24"/>
        </w:rPr>
        <w:t>How is what you learned in these sessions connected?</w:t>
      </w:r>
    </w:p>
    <w:p w:rsidR="00A14D01" w:rsidRPr="00FC59A7" w:rsidRDefault="00A14D01" w:rsidP="00FC59A7">
      <w:pPr>
        <w:pStyle w:val="BodyTextIndent3"/>
        <w:numPr>
          <w:ilvl w:val="2"/>
          <w:numId w:val="7"/>
        </w:numPr>
        <w:rPr>
          <w:rFonts w:ascii="Calibri" w:hAnsi="Calibri" w:cs="Calibri"/>
          <w:sz w:val="24"/>
        </w:rPr>
      </w:pPr>
      <w:r w:rsidRPr="00FC59A7">
        <w:rPr>
          <w:rFonts w:ascii="Calibri" w:hAnsi="Calibri" w:cs="Calibri"/>
          <w:sz w:val="24"/>
        </w:rPr>
        <w:t>What is similar?</w:t>
      </w:r>
    </w:p>
    <w:p w:rsidR="00A14D01" w:rsidRPr="00FC59A7" w:rsidRDefault="00A14D01" w:rsidP="00FC59A7">
      <w:pPr>
        <w:pStyle w:val="BodyTextIndent3"/>
        <w:numPr>
          <w:ilvl w:val="2"/>
          <w:numId w:val="7"/>
        </w:numPr>
        <w:rPr>
          <w:rFonts w:ascii="Calibri" w:hAnsi="Calibri" w:cs="Calibri"/>
          <w:sz w:val="24"/>
        </w:rPr>
      </w:pPr>
      <w:r w:rsidRPr="00FC59A7">
        <w:rPr>
          <w:rFonts w:ascii="Calibri" w:hAnsi="Calibri" w:cs="Calibri"/>
          <w:sz w:val="24"/>
        </w:rPr>
        <w:t>What is different?</w:t>
      </w:r>
    </w:p>
    <w:p w:rsidR="00A14D01" w:rsidRPr="00FC59A7" w:rsidRDefault="00A14D01" w:rsidP="00FC59A7">
      <w:pPr>
        <w:pStyle w:val="BodyTextIndent3"/>
        <w:numPr>
          <w:ilvl w:val="2"/>
          <w:numId w:val="7"/>
        </w:numPr>
        <w:rPr>
          <w:rFonts w:ascii="Calibri" w:hAnsi="Calibri" w:cs="Calibri"/>
          <w:sz w:val="24"/>
        </w:rPr>
      </w:pPr>
      <w:r w:rsidRPr="00FC59A7">
        <w:rPr>
          <w:rFonts w:ascii="Calibri" w:hAnsi="Calibri" w:cs="Calibri"/>
          <w:sz w:val="24"/>
        </w:rPr>
        <w:t>What do they say to each other?</w:t>
      </w:r>
    </w:p>
    <w:p w:rsidR="00A14D01" w:rsidRDefault="00A14D01" w:rsidP="00180254">
      <w:pPr>
        <w:pStyle w:val="BodyTextIndent3"/>
        <w:tabs>
          <w:tab w:val="num" w:pos="567"/>
        </w:tabs>
        <w:ind w:left="0"/>
        <w:rPr>
          <w:rFonts w:ascii="Calibri" w:hAnsi="Calibri" w:cs="Calibri"/>
        </w:rPr>
      </w:pPr>
    </w:p>
    <w:p w:rsidR="00A14D01" w:rsidRPr="00180254" w:rsidRDefault="00A14D01" w:rsidP="00180254">
      <w:pPr>
        <w:pStyle w:val="BodyTextIndent3"/>
        <w:tabs>
          <w:tab w:val="num" w:pos="567"/>
        </w:tabs>
        <w:ind w:left="0"/>
        <w:rPr>
          <w:rFonts w:ascii="Calibri" w:hAnsi="Calibri" w:cs="Calibri"/>
          <w:sz w:val="24"/>
        </w:rPr>
      </w:pPr>
      <w:r w:rsidRPr="00180254">
        <w:rPr>
          <w:rFonts w:ascii="Calibri" w:hAnsi="Calibri" w:cs="Calibri"/>
          <w:sz w:val="24"/>
        </w:rPr>
        <w:t>The following steps will help you decide on at least one action in response to your Key Question. Remember you are invited to work with God to end violence against young women and girls.</w:t>
      </w:r>
    </w:p>
    <w:p w:rsidR="00A14D01" w:rsidRPr="00180254" w:rsidRDefault="00A14D01" w:rsidP="00885105">
      <w:pPr>
        <w:pStyle w:val="BodyTextIndent3"/>
        <w:numPr>
          <w:ilvl w:val="1"/>
          <w:numId w:val="7"/>
        </w:numPr>
        <w:tabs>
          <w:tab w:val="num" w:pos="567"/>
        </w:tabs>
        <w:ind w:left="567" w:hanging="567"/>
        <w:rPr>
          <w:rFonts w:ascii="Calibri" w:hAnsi="Calibri" w:cs="Calibri"/>
          <w:sz w:val="24"/>
        </w:rPr>
      </w:pPr>
      <w:r w:rsidRPr="00180254">
        <w:rPr>
          <w:rFonts w:ascii="Calibri" w:hAnsi="Calibri" w:cs="Calibri"/>
          <w:sz w:val="24"/>
        </w:rPr>
        <w:t xml:space="preserve">Brainstorm some ways you could respond. Here are some questions to help you choose from your brainstorm list: </w:t>
      </w:r>
    </w:p>
    <w:p w:rsidR="00A14D01" w:rsidRPr="00180254" w:rsidRDefault="00A14D01" w:rsidP="00180254">
      <w:pPr>
        <w:pStyle w:val="BodyTextIndent3"/>
        <w:numPr>
          <w:ilvl w:val="0"/>
          <w:numId w:val="26"/>
        </w:numPr>
        <w:rPr>
          <w:rFonts w:ascii="Calibri" w:hAnsi="Calibri" w:cs="Calibri"/>
          <w:sz w:val="24"/>
        </w:rPr>
      </w:pPr>
      <w:r w:rsidRPr="00180254">
        <w:rPr>
          <w:rFonts w:ascii="Calibri" w:hAnsi="Calibri" w:cs="Calibri"/>
          <w:sz w:val="24"/>
        </w:rPr>
        <w:t>Who is it for?</w:t>
      </w:r>
    </w:p>
    <w:p w:rsidR="00A14D01" w:rsidRPr="00180254" w:rsidRDefault="00A14D01" w:rsidP="00180254">
      <w:pPr>
        <w:pStyle w:val="BodyTextIndent3"/>
        <w:numPr>
          <w:ilvl w:val="0"/>
          <w:numId w:val="26"/>
        </w:numPr>
        <w:rPr>
          <w:rFonts w:ascii="Calibri" w:hAnsi="Calibri" w:cs="Calibri"/>
          <w:sz w:val="24"/>
        </w:rPr>
      </w:pPr>
      <w:r w:rsidRPr="00180254">
        <w:rPr>
          <w:rFonts w:ascii="Calibri" w:hAnsi="Calibri" w:cs="Calibri"/>
          <w:sz w:val="24"/>
          <w:lang w:val="mi-NZ"/>
        </w:rPr>
        <w:t xml:space="preserve">What is most </w:t>
      </w:r>
      <w:r w:rsidRPr="00180254">
        <w:rPr>
          <w:rFonts w:ascii="Calibri" w:hAnsi="Calibri" w:cs="Calibri"/>
          <w:sz w:val="24"/>
        </w:rPr>
        <w:t>important and what is possible?</w:t>
      </w:r>
    </w:p>
    <w:p w:rsidR="00A14D01" w:rsidRDefault="00A14D01" w:rsidP="00180254">
      <w:pPr>
        <w:pStyle w:val="BodyTextIndent3"/>
        <w:numPr>
          <w:ilvl w:val="0"/>
          <w:numId w:val="26"/>
        </w:numPr>
        <w:tabs>
          <w:tab w:val="left" w:pos="4872"/>
        </w:tabs>
        <w:rPr>
          <w:rFonts w:ascii="Calibri" w:hAnsi="Calibri" w:cs="Calibri"/>
          <w:sz w:val="24"/>
        </w:rPr>
      </w:pPr>
      <w:r w:rsidRPr="00180254">
        <w:rPr>
          <w:rFonts w:ascii="Calibri" w:hAnsi="Calibri" w:cs="Calibri"/>
          <w:sz w:val="24"/>
        </w:rPr>
        <w:t>Who loses or gains by addressing this issue?</w:t>
      </w:r>
    </w:p>
    <w:p w:rsidR="00A14D01" w:rsidRDefault="00A14D01" w:rsidP="00180254">
      <w:pPr>
        <w:pStyle w:val="BodyTextIndent3"/>
        <w:numPr>
          <w:ilvl w:val="0"/>
          <w:numId w:val="26"/>
        </w:numPr>
        <w:rPr>
          <w:rFonts w:ascii="Calibri" w:hAnsi="Calibri" w:cs="Calibri"/>
          <w:sz w:val="24"/>
        </w:rPr>
      </w:pPr>
      <w:r w:rsidRPr="00180254">
        <w:rPr>
          <w:rFonts w:ascii="Calibri" w:hAnsi="Calibri" w:cs="Calibri"/>
          <w:sz w:val="24"/>
        </w:rPr>
        <w:t>Is your focus helping victims of violence or is it preventing violence?</w:t>
      </w:r>
    </w:p>
    <w:p w:rsidR="00A14D01" w:rsidRDefault="00A14D01" w:rsidP="00180254">
      <w:pPr>
        <w:pStyle w:val="BodyTextIndent3"/>
        <w:numPr>
          <w:ilvl w:val="0"/>
          <w:numId w:val="26"/>
        </w:numPr>
        <w:tabs>
          <w:tab w:val="left" w:pos="4872"/>
        </w:tabs>
        <w:rPr>
          <w:rFonts w:ascii="Calibri" w:hAnsi="Calibri" w:cs="Calibri"/>
          <w:sz w:val="24"/>
        </w:rPr>
      </w:pPr>
      <w:r w:rsidRPr="00180254">
        <w:rPr>
          <w:rFonts w:ascii="Calibri" w:hAnsi="Calibri" w:cs="Calibri"/>
          <w:sz w:val="24"/>
        </w:rPr>
        <w:t>Who else is already doing this work?</w:t>
      </w:r>
      <w:r>
        <w:rPr>
          <w:rFonts w:ascii="Calibri" w:hAnsi="Calibri" w:cs="Calibri"/>
          <w:sz w:val="24"/>
        </w:rPr>
        <w:t xml:space="preserve"> </w:t>
      </w:r>
      <w:r w:rsidRPr="00180254">
        <w:rPr>
          <w:rFonts w:ascii="Calibri" w:hAnsi="Calibri" w:cs="Calibri"/>
          <w:sz w:val="24"/>
        </w:rPr>
        <w:t>Are there ways you can work together?</w:t>
      </w:r>
    </w:p>
    <w:p w:rsidR="00A14D01" w:rsidRDefault="00A14D01" w:rsidP="00180254">
      <w:pPr>
        <w:pStyle w:val="BodyTextIndent3"/>
        <w:numPr>
          <w:ilvl w:val="0"/>
          <w:numId w:val="26"/>
        </w:numPr>
        <w:tabs>
          <w:tab w:val="left" w:pos="4872"/>
        </w:tabs>
        <w:rPr>
          <w:rFonts w:ascii="Calibri" w:hAnsi="Calibri" w:cs="Calibri"/>
          <w:sz w:val="24"/>
        </w:rPr>
      </w:pPr>
      <w:r w:rsidRPr="00180254">
        <w:rPr>
          <w:rFonts w:ascii="Calibri" w:hAnsi="Calibri" w:cs="Calibri"/>
          <w:sz w:val="24"/>
        </w:rPr>
        <w:t>Will God’s will be done through this response?</w:t>
      </w:r>
    </w:p>
    <w:p w:rsidR="00A14D01" w:rsidRDefault="00A14D01" w:rsidP="00180254">
      <w:pPr>
        <w:pStyle w:val="BodyTextIndent3"/>
        <w:tabs>
          <w:tab w:val="left" w:pos="4872"/>
        </w:tabs>
        <w:ind w:left="0"/>
        <w:rPr>
          <w:rFonts w:ascii="Calibri" w:hAnsi="Calibri" w:cs="Calibri"/>
          <w:sz w:val="24"/>
        </w:rPr>
      </w:pPr>
    </w:p>
    <w:p w:rsidR="00A14D01" w:rsidRDefault="00A14D01" w:rsidP="00180254">
      <w:pPr>
        <w:pStyle w:val="BodyTextIndent3"/>
        <w:tabs>
          <w:tab w:val="left" w:pos="4872"/>
        </w:tabs>
        <w:ind w:left="0"/>
        <w:rPr>
          <w:rFonts w:ascii="Calibri" w:hAnsi="Calibri" w:cs="Calibri"/>
          <w:sz w:val="24"/>
        </w:rPr>
      </w:pPr>
    </w:p>
    <w:p w:rsidR="00A14D01" w:rsidRDefault="00A14D01" w:rsidP="00180254">
      <w:pPr>
        <w:pStyle w:val="BodyTextIndent3"/>
        <w:tabs>
          <w:tab w:val="left" w:pos="4872"/>
        </w:tabs>
        <w:ind w:left="0"/>
        <w:rPr>
          <w:rFonts w:ascii="Calibri" w:hAnsi="Calibri" w:cs="Calibri"/>
          <w:sz w:val="24"/>
        </w:rPr>
      </w:pPr>
    </w:p>
    <w:p w:rsidR="00A14D01" w:rsidRPr="00180254" w:rsidRDefault="00A14D01" w:rsidP="00180254">
      <w:pPr>
        <w:pStyle w:val="BodyTextIndent3"/>
        <w:tabs>
          <w:tab w:val="left" w:pos="4872"/>
        </w:tabs>
        <w:ind w:left="0"/>
        <w:rPr>
          <w:rFonts w:ascii="Calibri" w:hAnsi="Calibri" w:cs="Calibri"/>
          <w:sz w:val="24"/>
        </w:rPr>
      </w:pPr>
    </w:p>
    <w:p w:rsidR="00A14D01" w:rsidRPr="00180254" w:rsidRDefault="00A14D01" w:rsidP="00462501">
      <w:pPr>
        <w:pStyle w:val="BodyTextIndent3"/>
        <w:numPr>
          <w:ilvl w:val="1"/>
          <w:numId w:val="8"/>
        </w:numPr>
        <w:tabs>
          <w:tab w:val="clear" w:pos="1534"/>
          <w:tab w:val="num" w:pos="567"/>
        </w:tabs>
        <w:spacing w:before="120"/>
        <w:ind w:left="567" w:hanging="567"/>
        <w:rPr>
          <w:rFonts w:ascii="Calibri" w:hAnsi="Calibri" w:cs="Calibri"/>
          <w:sz w:val="24"/>
        </w:rPr>
      </w:pPr>
      <w:r w:rsidRPr="00180254">
        <w:rPr>
          <w:rFonts w:ascii="Calibri" w:hAnsi="Calibri" w:cs="Calibri"/>
          <w:sz w:val="24"/>
        </w:rPr>
        <w:t>Once you have decided what you are going to do:</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Clearly state what you hope to achieve by this action (choose something that is possible for your group to accomplish).</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List the ways in which you will achieve it.</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Name the practical steps.</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Identify the timeline.</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Assign tasks to individuals.</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Midway check in: is the action on track (what needs to be changed)?</w:t>
      </w:r>
    </w:p>
    <w:p w:rsidR="00A14D01" w:rsidRPr="00180254" w:rsidRDefault="00A14D01" w:rsidP="00180254">
      <w:pPr>
        <w:pStyle w:val="BodyTextIndent3"/>
        <w:numPr>
          <w:ilvl w:val="0"/>
          <w:numId w:val="25"/>
        </w:numPr>
        <w:spacing w:before="120"/>
        <w:rPr>
          <w:rFonts w:ascii="Calibri" w:hAnsi="Calibri" w:cs="Calibri"/>
          <w:sz w:val="24"/>
        </w:rPr>
      </w:pPr>
      <w:r w:rsidRPr="00180254">
        <w:rPr>
          <w:rFonts w:ascii="Calibri" w:hAnsi="Calibri" w:cs="Calibri"/>
          <w:sz w:val="24"/>
        </w:rPr>
        <w:t>Evaluate your action. Did you accomplish what you set out to do? What could you have done differently? What have you learned? What will you celebrate?</w:t>
      </w:r>
    </w:p>
    <w:p w:rsidR="00A14D01" w:rsidRPr="00180254" w:rsidRDefault="00A14D01" w:rsidP="0089697F">
      <w:pPr>
        <w:pStyle w:val="BodyTextIndent3"/>
        <w:spacing w:before="120"/>
        <w:ind w:left="0"/>
        <w:rPr>
          <w:rFonts w:ascii="Calibri" w:hAnsi="Calibri" w:cs="Calibri"/>
          <w:sz w:val="24"/>
        </w:rPr>
      </w:pPr>
    </w:p>
    <w:p w:rsidR="00A14D01" w:rsidRPr="006D4C76" w:rsidRDefault="00A14D01" w:rsidP="00180254">
      <w:pPr>
        <w:pStyle w:val="BodyTextIndent3"/>
        <w:spacing w:before="120"/>
        <w:ind w:left="0"/>
        <w:rPr>
          <w:rFonts w:ascii="Calibri" w:hAnsi="Calibri" w:cs="Calibri"/>
          <w:b/>
          <w:sz w:val="28"/>
        </w:rPr>
      </w:pPr>
      <w:r>
        <w:rPr>
          <w:rFonts w:ascii="Calibri" w:hAnsi="Calibri" w:cs="Calibri"/>
          <w:b/>
          <w:sz w:val="28"/>
        </w:rPr>
        <w:br w:type="page"/>
        <w:t xml:space="preserve">5)  </w:t>
      </w:r>
      <w:r w:rsidRPr="006D4C76">
        <w:rPr>
          <w:rFonts w:ascii="Calibri" w:hAnsi="Calibri" w:cs="Calibri"/>
          <w:b/>
          <w:sz w:val="28"/>
        </w:rPr>
        <w:t>CELEBRATE WHAT HAS BEEN ACHIEVED!</w:t>
      </w:r>
    </w:p>
    <w:p w:rsidR="00A14D01" w:rsidRPr="00180254" w:rsidRDefault="00A14D01" w:rsidP="00462501">
      <w:pPr>
        <w:pStyle w:val="BodyTextIndent3"/>
        <w:numPr>
          <w:ilvl w:val="1"/>
          <w:numId w:val="9"/>
        </w:numPr>
        <w:tabs>
          <w:tab w:val="clear" w:pos="1534"/>
          <w:tab w:val="num" w:pos="567"/>
        </w:tabs>
        <w:ind w:left="567" w:hanging="567"/>
        <w:rPr>
          <w:rFonts w:ascii="Calibri" w:hAnsi="Calibri" w:cs="Calibri"/>
          <w:sz w:val="24"/>
        </w:rPr>
      </w:pPr>
      <w:r w:rsidRPr="00180254">
        <w:rPr>
          <w:rFonts w:ascii="Calibri" w:hAnsi="Calibri" w:cs="Calibri"/>
          <w:sz w:val="24"/>
        </w:rPr>
        <w:t>This celebration might include creating a liturgy. This celebration should include a place where those involved in this Reflection and Action process can tell their stories (what they have done and what it was like for them).</w:t>
      </w:r>
    </w:p>
    <w:p w:rsidR="00A14D01" w:rsidRPr="00180254" w:rsidRDefault="00A14D01" w:rsidP="00462501">
      <w:pPr>
        <w:pStyle w:val="BodyTextIndent3"/>
        <w:numPr>
          <w:ilvl w:val="1"/>
          <w:numId w:val="9"/>
        </w:numPr>
        <w:tabs>
          <w:tab w:val="clear" w:pos="1534"/>
          <w:tab w:val="num" w:pos="567"/>
        </w:tabs>
        <w:ind w:left="567" w:hanging="567"/>
        <w:rPr>
          <w:rFonts w:ascii="Calibri" w:hAnsi="Calibri" w:cs="Calibri"/>
          <w:sz w:val="24"/>
        </w:rPr>
      </w:pPr>
      <w:r w:rsidRPr="00180254">
        <w:rPr>
          <w:rFonts w:ascii="Calibri" w:hAnsi="Calibri" w:cs="Calibri"/>
          <w:sz w:val="24"/>
        </w:rPr>
        <w:t>Think about who should be invited to the celebration. Recall your Key Question and the action your group did in response to it.  Invite those who were touched by your action and all those who have supported you in this process.</w:t>
      </w:r>
    </w:p>
    <w:p w:rsidR="00A14D01" w:rsidRPr="00180254" w:rsidRDefault="00A14D01" w:rsidP="00462501">
      <w:pPr>
        <w:pStyle w:val="BodyTextIndent3"/>
        <w:numPr>
          <w:ilvl w:val="1"/>
          <w:numId w:val="9"/>
        </w:numPr>
        <w:tabs>
          <w:tab w:val="clear" w:pos="1534"/>
          <w:tab w:val="num" w:pos="567"/>
        </w:tabs>
        <w:ind w:left="567" w:hanging="567"/>
        <w:rPr>
          <w:rFonts w:ascii="Calibri" w:hAnsi="Calibri" w:cs="Calibri"/>
          <w:sz w:val="24"/>
        </w:rPr>
      </w:pPr>
      <w:r w:rsidRPr="00180254">
        <w:rPr>
          <w:rFonts w:ascii="Calibri" w:hAnsi="Calibri" w:cs="Calibri"/>
          <w:sz w:val="24"/>
        </w:rPr>
        <w:t>After the stories have been told the process can begin again.  Use these stories to identify a new Key Question.</w:t>
      </w:r>
    </w:p>
    <w:p w:rsidR="00A14D01" w:rsidRPr="00180254" w:rsidRDefault="00A14D01" w:rsidP="00BE7380">
      <w:pPr>
        <w:pStyle w:val="BodyTextIndent3"/>
        <w:ind w:left="0"/>
        <w:rPr>
          <w:rFonts w:ascii="Calibri" w:hAnsi="Calibri" w:cs="Calibri"/>
          <w:b/>
          <w:sz w:val="32"/>
        </w:rPr>
      </w:pPr>
      <w:r w:rsidRPr="006D4C76">
        <w:rPr>
          <w:rFonts w:ascii="Calibri" w:hAnsi="Calibri" w:cs="Calibri"/>
        </w:rPr>
        <w:br w:type="page"/>
      </w:r>
      <w:r w:rsidRPr="00180254">
        <w:rPr>
          <w:rFonts w:ascii="Calibri" w:hAnsi="Calibri" w:cs="Calibri"/>
          <w:b/>
          <w:sz w:val="32"/>
        </w:rPr>
        <w:t>Points of View Table</w:t>
      </w:r>
    </w:p>
    <w:p w:rsidR="00A14D01" w:rsidRPr="006D4C76" w:rsidRDefault="00A14D01" w:rsidP="00BE7380">
      <w:pPr>
        <w:pStyle w:val="BodyTextIndent3"/>
        <w:ind w:left="0"/>
        <w:rPr>
          <w:rFonts w:ascii="Calibri" w:hAnsi="Calibri" w:cs="Calibri"/>
        </w:rPr>
      </w:pPr>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05"/>
        <w:gridCol w:w="4801"/>
      </w:tblGrid>
      <w:tr w:rsidR="00A14D01" w:rsidRPr="00DD220C" w:rsidTr="00180254">
        <w:trPr>
          <w:trHeight w:hRule="exact" w:val="2999"/>
          <w:jc w:val="center"/>
        </w:trPr>
        <w:tc>
          <w:tcPr>
            <w:tcW w:w="4094"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rPr>
            </w:pPr>
            <w:r w:rsidRPr="00DD220C">
              <w:rPr>
                <w:rFonts w:ascii="Calibri" w:hAnsi="Calibri" w:cs="Calibri"/>
              </w:rPr>
              <w:t xml:space="preserve">History- </w:t>
            </w:r>
            <w:r w:rsidRPr="00DD220C">
              <w:rPr>
                <w:rFonts w:ascii="Calibri" w:hAnsi="Calibri" w:cs="Calibri"/>
                <w:sz w:val="22"/>
              </w:rPr>
              <w:t>What has happened up to this point as it relates to your Key Question.</w:t>
            </w:r>
          </w:p>
        </w:tc>
        <w:tc>
          <w:tcPr>
            <w:tcW w:w="5227"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rPr>
            </w:pPr>
            <w:r w:rsidRPr="00DD220C">
              <w:rPr>
                <w:rFonts w:ascii="Calibri" w:hAnsi="Calibri" w:cs="Calibri"/>
              </w:rPr>
              <w:t xml:space="preserve">Geography – </w:t>
            </w:r>
            <w:r w:rsidRPr="00DD220C">
              <w:rPr>
                <w:rFonts w:ascii="Calibri" w:hAnsi="Calibri" w:cs="Calibri"/>
                <w:sz w:val="22"/>
                <w:szCs w:val="22"/>
              </w:rPr>
              <w:t xml:space="preserve">What is happening in your community? Compare it to what is happening in another place. What are differences and why it different? </w:t>
            </w:r>
          </w:p>
          <w:p w:rsidR="00A14D01" w:rsidRPr="00DD220C" w:rsidRDefault="00A14D01" w:rsidP="002318F9">
            <w:pPr>
              <w:widowControl w:val="0"/>
              <w:numPr>
                <w:ilvl w:val="0"/>
                <w:numId w:val="20"/>
              </w:numPr>
              <w:autoSpaceDE w:val="0"/>
              <w:autoSpaceDN w:val="0"/>
              <w:adjustRightInd w:val="0"/>
              <w:spacing w:line="300" w:lineRule="atLeast"/>
              <w:rPr>
                <w:rFonts w:ascii="Calibri" w:hAnsi="Calibri" w:cs="Calibri"/>
                <w:i/>
              </w:rPr>
            </w:pPr>
            <w:r w:rsidRPr="00DD220C">
              <w:rPr>
                <w:rFonts w:ascii="Calibri" w:hAnsi="Calibri" w:cs="Calibri"/>
                <w:sz w:val="22"/>
                <w:szCs w:val="22"/>
              </w:rPr>
              <w:t>What effect does the environment have e.g. weather, transport etc?</w:t>
            </w:r>
          </w:p>
          <w:p w:rsidR="00A14D01" w:rsidRPr="00DD220C" w:rsidRDefault="00A14D01" w:rsidP="002318F9">
            <w:pPr>
              <w:widowControl w:val="0"/>
              <w:numPr>
                <w:ilvl w:val="0"/>
                <w:numId w:val="20"/>
              </w:numPr>
              <w:autoSpaceDE w:val="0"/>
              <w:autoSpaceDN w:val="0"/>
              <w:adjustRightInd w:val="0"/>
              <w:spacing w:line="300" w:lineRule="atLeast"/>
              <w:rPr>
                <w:rFonts w:ascii="Calibri" w:hAnsi="Calibri" w:cs="Calibri"/>
                <w:i/>
              </w:rPr>
            </w:pPr>
            <w:r w:rsidRPr="00DD220C">
              <w:rPr>
                <w:rFonts w:ascii="Calibri" w:hAnsi="Calibri" w:cs="Calibri"/>
                <w:sz w:val="22"/>
              </w:rPr>
              <w:t>What effect does this have on the environment e.g. war, mining, deforestation, pollution etc?</w:t>
            </w:r>
          </w:p>
        </w:tc>
      </w:tr>
      <w:tr w:rsidR="00A14D01" w:rsidRPr="00DD220C" w:rsidTr="002318F9">
        <w:trPr>
          <w:trHeight w:hRule="exact" w:val="5046"/>
          <w:jc w:val="center"/>
        </w:trPr>
        <w:tc>
          <w:tcPr>
            <w:tcW w:w="4094"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sz w:val="22"/>
              </w:rPr>
            </w:pPr>
            <w:r w:rsidRPr="00DD220C">
              <w:rPr>
                <w:rFonts w:ascii="Calibri" w:hAnsi="Calibri" w:cs="Calibri"/>
              </w:rPr>
              <w:t xml:space="preserve">Social – </w:t>
            </w:r>
            <w:r w:rsidRPr="00DD220C">
              <w:rPr>
                <w:rFonts w:ascii="Calibri" w:hAnsi="Calibri" w:cs="Calibri"/>
                <w:sz w:val="22"/>
              </w:rPr>
              <w:t xml:space="preserve">what does your society say about your Key Question? </w:t>
            </w:r>
          </w:p>
          <w:p w:rsidR="00A14D01" w:rsidRPr="00DD220C" w:rsidRDefault="00A14D01" w:rsidP="002318F9">
            <w:pPr>
              <w:widowControl w:val="0"/>
              <w:numPr>
                <w:ilvl w:val="0"/>
                <w:numId w:val="18"/>
              </w:numPr>
              <w:autoSpaceDE w:val="0"/>
              <w:autoSpaceDN w:val="0"/>
              <w:adjustRightInd w:val="0"/>
              <w:rPr>
                <w:rFonts w:ascii="Calibri" w:hAnsi="Calibri" w:cs="Calibri"/>
                <w:sz w:val="22"/>
                <w:szCs w:val="22"/>
              </w:rPr>
            </w:pPr>
            <w:r w:rsidRPr="00DD220C">
              <w:rPr>
                <w:rFonts w:ascii="Calibri" w:hAnsi="Calibri" w:cs="Calibri"/>
                <w:sz w:val="22"/>
                <w:szCs w:val="22"/>
              </w:rPr>
              <w:t>What is the role of education?</w:t>
            </w:r>
          </w:p>
          <w:p w:rsidR="00A14D01" w:rsidRPr="00DD220C" w:rsidRDefault="00A14D01" w:rsidP="002318F9">
            <w:pPr>
              <w:widowControl w:val="0"/>
              <w:numPr>
                <w:ilvl w:val="0"/>
                <w:numId w:val="18"/>
              </w:numPr>
              <w:autoSpaceDE w:val="0"/>
              <w:autoSpaceDN w:val="0"/>
              <w:adjustRightInd w:val="0"/>
              <w:rPr>
                <w:rFonts w:ascii="Calibri" w:hAnsi="Calibri" w:cs="Calibri"/>
                <w:sz w:val="22"/>
                <w:szCs w:val="22"/>
              </w:rPr>
            </w:pPr>
            <w:r w:rsidRPr="00DD220C">
              <w:rPr>
                <w:rFonts w:ascii="Calibri" w:hAnsi="Calibri" w:cs="Calibri"/>
                <w:sz w:val="22"/>
                <w:szCs w:val="22"/>
              </w:rPr>
              <w:t xml:space="preserve">How are the roles of men, women and children described? </w:t>
            </w:r>
          </w:p>
          <w:p w:rsidR="00A14D01" w:rsidRPr="00DD220C" w:rsidRDefault="00A14D01" w:rsidP="002318F9">
            <w:pPr>
              <w:widowControl w:val="0"/>
              <w:numPr>
                <w:ilvl w:val="0"/>
                <w:numId w:val="18"/>
              </w:numPr>
              <w:autoSpaceDE w:val="0"/>
              <w:autoSpaceDN w:val="0"/>
              <w:adjustRightInd w:val="0"/>
              <w:rPr>
                <w:rFonts w:ascii="Calibri" w:hAnsi="Calibri" w:cs="Calibri"/>
                <w:sz w:val="22"/>
                <w:szCs w:val="22"/>
              </w:rPr>
            </w:pPr>
            <w:r w:rsidRPr="00DD220C">
              <w:rPr>
                <w:rFonts w:ascii="Calibri" w:hAnsi="Calibri" w:cs="Calibri"/>
                <w:sz w:val="22"/>
                <w:szCs w:val="22"/>
              </w:rPr>
              <w:t>How are these roles taught by families and parents, and what part does that play?</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szCs w:val="22"/>
              </w:rPr>
            </w:pPr>
            <w:r w:rsidRPr="00DD220C">
              <w:rPr>
                <w:rFonts w:ascii="Calibri" w:hAnsi="Calibri" w:cs="Calibri"/>
                <w:sz w:val="22"/>
                <w:szCs w:val="22"/>
              </w:rPr>
              <w:t xml:space="preserve">What do the laws say? </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szCs w:val="22"/>
              </w:rPr>
            </w:pPr>
            <w:r w:rsidRPr="00DD220C">
              <w:rPr>
                <w:rFonts w:ascii="Calibri" w:hAnsi="Calibri" w:cs="Calibri"/>
                <w:sz w:val="22"/>
                <w:szCs w:val="22"/>
              </w:rPr>
              <w:t>What role does health play? How is that a cause and how is it a consequence?</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szCs w:val="22"/>
              </w:rPr>
              <w:t>What is said in the media? What</w:t>
            </w:r>
            <w:r w:rsidRPr="00DD220C">
              <w:rPr>
                <w:rFonts w:ascii="Calibri" w:hAnsi="Calibri" w:cs="Calibri"/>
                <w:sz w:val="22"/>
              </w:rPr>
              <w:t xml:space="preserve"> would people in the community say?</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rPr>
              <w:t>Who is being discriminated against? Who is discriminating?</w:t>
            </w:r>
          </w:p>
          <w:p w:rsidR="00A14D01" w:rsidRPr="00DD220C" w:rsidRDefault="00A14D01" w:rsidP="002318F9">
            <w:pPr>
              <w:spacing w:line="300" w:lineRule="atLeast"/>
              <w:ind w:left="170"/>
              <w:rPr>
                <w:rFonts w:ascii="Calibri" w:hAnsi="Calibri" w:cs="Calibri"/>
                <w:i/>
              </w:rPr>
            </w:pPr>
          </w:p>
        </w:tc>
        <w:tc>
          <w:tcPr>
            <w:tcW w:w="5227"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rPr>
            </w:pPr>
            <w:r w:rsidRPr="00DD220C">
              <w:rPr>
                <w:rFonts w:ascii="Calibri" w:hAnsi="Calibri" w:cs="Calibri"/>
              </w:rPr>
              <w:t xml:space="preserve">Economic – </w:t>
            </w:r>
            <w:r w:rsidRPr="00DD220C">
              <w:rPr>
                <w:rFonts w:ascii="Calibri" w:hAnsi="Calibri" w:cs="Calibri"/>
                <w:sz w:val="22"/>
              </w:rPr>
              <w:t xml:space="preserve">what is the role of money in your Key Question? </w:t>
            </w:r>
          </w:p>
          <w:p w:rsidR="00A14D01" w:rsidRPr="00DD220C" w:rsidRDefault="00A14D01" w:rsidP="002318F9">
            <w:pPr>
              <w:widowControl w:val="0"/>
              <w:numPr>
                <w:ilvl w:val="0"/>
                <w:numId w:val="19"/>
              </w:numPr>
              <w:autoSpaceDE w:val="0"/>
              <w:autoSpaceDN w:val="0"/>
              <w:adjustRightInd w:val="0"/>
              <w:spacing w:line="300" w:lineRule="atLeast"/>
              <w:rPr>
                <w:rFonts w:ascii="Calibri" w:hAnsi="Calibri" w:cs="Calibri"/>
                <w:i/>
              </w:rPr>
            </w:pPr>
            <w:r w:rsidRPr="00DD220C">
              <w:rPr>
                <w:rFonts w:ascii="Calibri" w:hAnsi="Calibri" w:cs="Calibri"/>
                <w:sz w:val="22"/>
              </w:rPr>
              <w:t>Who is making the money?</w:t>
            </w:r>
          </w:p>
          <w:p w:rsidR="00A14D01" w:rsidRPr="00DD220C" w:rsidRDefault="00A14D01" w:rsidP="002318F9">
            <w:pPr>
              <w:widowControl w:val="0"/>
              <w:numPr>
                <w:ilvl w:val="0"/>
                <w:numId w:val="19"/>
              </w:numPr>
              <w:autoSpaceDE w:val="0"/>
              <w:autoSpaceDN w:val="0"/>
              <w:adjustRightInd w:val="0"/>
              <w:spacing w:line="300" w:lineRule="atLeast"/>
              <w:rPr>
                <w:rFonts w:ascii="Calibri" w:hAnsi="Calibri" w:cs="Calibri"/>
                <w:i/>
              </w:rPr>
            </w:pPr>
            <w:r w:rsidRPr="00DD220C">
              <w:rPr>
                <w:rFonts w:ascii="Calibri" w:hAnsi="Calibri" w:cs="Calibri"/>
                <w:sz w:val="22"/>
              </w:rPr>
              <w:t>Who is being forced to make different choices because of a lack of money?</w:t>
            </w:r>
          </w:p>
          <w:p w:rsidR="00A14D01" w:rsidRPr="00DD220C" w:rsidRDefault="00A14D01" w:rsidP="002318F9">
            <w:pPr>
              <w:widowControl w:val="0"/>
              <w:numPr>
                <w:ilvl w:val="0"/>
                <w:numId w:val="19"/>
              </w:numPr>
              <w:autoSpaceDE w:val="0"/>
              <w:autoSpaceDN w:val="0"/>
              <w:adjustRightInd w:val="0"/>
              <w:spacing w:line="300" w:lineRule="atLeast"/>
              <w:rPr>
                <w:rFonts w:ascii="Calibri" w:hAnsi="Calibri" w:cs="Calibri"/>
                <w:i/>
              </w:rPr>
            </w:pPr>
            <w:r w:rsidRPr="00DD220C">
              <w:rPr>
                <w:rFonts w:ascii="Calibri" w:hAnsi="Calibri" w:cs="Calibri"/>
                <w:sz w:val="22"/>
              </w:rPr>
              <w:t>What are the issues relating to work e.g. Who has paid work, who does not have paid work?</w:t>
            </w:r>
          </w:p>
          <w:p w:rsidR="00A14D01" w:rsidRPr="00DD220C" w:rsidRDefault="00A14D01" w:rsidP="002318F9">
            <w:pPr>
              <w:spacing w:line="300" w:lineRule="atLeast"/>
              <w:ind w:left="170"/>
              <w:rPr>
                <w:rFonts w:ascii="Calibri" w:hAnsi="Calibri" w:cs="Calibri"/>
                <w:i/>
              </w:rPr>
            </w:pPr>
          </w:p>
        </w:tc>
      </w:tr>
      <w:tr w:rsidR="00A14D01" w:rsidRPr="00DD220C" w:rsidTr="00180254">
        <w:trPr>
          <w:trHeight w:hRule="exact" w:val="2887"/>
          <w:jc w:val="center"/>
        </w:trPr>
        <w:tc>
          <w:tcPr>
            <w:tcW w:w="4094"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sz w:val="22"/>
              </w:rPr>
            </w:pPr>
            <w:r w:rsidRPr="00DD220C">
              <w:rPr>
                <w:rFonts w:ascii="Calibri" w:hAnsi="Calibri" w:cs="Calibri"/>
              </w:rPr>
              <w:t xml:space="preserve">Culture – </w:t>
            </w:r>
            <w:r w:rsidRPr="00DD220C">
              <w:rPr>
                <w:rFonts w:ascii="Calibri" w:hAnsi="Calibri" w:cs="Calibri"/>
                <w:sz w:val="22"/>
              </w:rPr>
              <w:t>what does your culture have to say about your Key Question, such as: observable behaviours and customs, institutions and values?</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rPr>
              <w:t>How does your culture respect the role of young women and girls?</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rPr>
              <w:t>How does your culture limit them?</w:t>
            </w:r>
          </w:p>
          <w:p w:rsidR="00A14D01" w:rsidRPr="00DD220C" w:rsidRDefault="00A14D01" w:rsidP="002318F9">
            <w:pPr>
              <w:spacing w:line="300" w:lineRule="atLeast"/>
              <w:ind w:left="170"/>
              <w:rPr>
                <w:rFonts w:ascii="Calibri" w:hAnsi="Calibri" w:cs="Calibri"/>
                <w:i/>
              </w:rPr>
            </w:pPr>
          </w:p>
        </w:tc>
        <w:tc>
          <w:tcPr>
            <w:tcW w:w="5227" w:type="dxa"/>
          </w:tcPr>
          <w:p w:rsidR="00A14D01" w:rsidRPr="00DD220C" w:rsidRDefault="00A14D01" w:rsidP="00180254">
            <w:pPr>
              <w:widowControl w:val="0"/>
              <w:numPr>
                <w:ilvl w:val="2"/>
                <w:numId w:val="28"/>
              </w:numPr>
              <w:autoSpaceDE w:val="0"/>
              <w:autoSpaceDN w:val="0"/>
              <w:adjustRightInd w:val="0"/>
              <w:spacing w:line="300" w:lineRule="atLeast"/>
              <w:rPr>
                <w:rFonts w:ascii="Calibri" w:hAnsi="Calibri" w:cs="Calibri"/>
                <w:i/>
              </w:rPr>
            </w:pPr>
            <w:r w:rsidRPr="00DD220C">
              <w:rPr>
                <w:rFonts w:ascii="Calibri" w:hAnsi="Calibri" w:cs="Calibri"/>
              </w:rPr>
              <w:t xml:space="preserve">Religion – </w:t>
            </w:r>
            <w:r w:rsidRPr="00DD220C">
              <w:rPr>
                <w:rFonts w:ascii="Calibri" w:hAnsi="Calibri" w:cs="Calibri"/>
                <w:sz w:val="22"/>
              </w:rPr>
              <w:t xml:space="preserve">what does the Anglican Tradition say about your Key Question? </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rPr>
              <w:t>What do other religions say about your Key Question?</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sz w:val="22"/>
              </w:rPr>
            </w:pPr>
            <w:r w:rsidRPr="00DD220C">
              <w:rPr>
                <w:rFonts w:ascii="Calibri" w:hAnsi="Calibri" w:cs="Calibri"/>
                <w:sz w:val="22"/>
              </w:rPr>
              <w:t>What do the Holy Books say?</w:t>
            </w:r>
          </w:p>
          <w:p w:rsidR="00A14D01" w:rsidRPr="00DD220C" w:rsidRDefault="00A14D01" w:rsidP="002318F9">
            <w:pPr>
              <w:widowControl w:val="0"/>
              <w:numPr>
                <w:ilvl w:val="0"/>
                <w:numId w:val="17"/>
              </w:numPr>
              <w:autoSpaceDE w:val="0"/>
              <w:autoSpaceDN w:val="0"/>
              <w:adjustRightInd w:val="0"/>
              <w:spacing w:line="300" w:lineRule="atLeast"/>
              <w:rPr>
                <w:rFonts w:ascii="Calibri" w:hAnsi="Calibri" w:cs="Calibri"/>
                <w:i/>
              </w:rPr>
            </w:pPr>
            <w:r w:rsidRPr="00DD220C">
              <w:rPr>
                <w:rFonts w:ascii="Calibri" w:hAnsi="Calibri" w:cs="Calibri"/>
                <w:sz w:val="22"/>
              </w:rPr>
              <w:t>What do the religious leaders say?</w:t>
            </w:r>
          </w:p>
        </w:tc>
      </w:tr>
    </w:tbl>
    <w:p w:rsidR="00A14D01" w:rsidRPr="00F138B0" w:rsidRDefault="00A14D01" w:rsidP="00040288">
      <w:pPr>
        <w:spacing w:line="300" w:lineRule="atLeast"/>
        <w:rPr>
          <w:rFonts w:ascii="Calibri" w:hAnsi="Calibri"/>
        </w:rPr>
      </w:pPr>
    </w:p>
    <w:sectPr w:rsidR="00A14D01" w:rsidRPr="00F138B0" w:rsidSect="00564658">
      <w:footerReference w:type="default" r:id="rId12"/>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4D01" w:rsidRDefault="00A14D01" w:rsidP="00041972">
      <w:r>
        <w:separator/>
      </w:r>
    </w:p>
  </w:endnote>
  <w:endnote w:type="continuationSeparator" w:id="1">
    <w:p w:rsidR="00A14D01" w:rsidRDefault="00A14D01" w:rsidP="000419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D01" w:rsidRDefault="00A14D01">
    <w:pPr>
      <w:pStyle w:val="Footer"/>
      <w:jc w:val="right"/>
    </w:pPr>
    <w:fldSimple w:instr=" PAGE   \* MERGEFORMAT ">
      <w:r>
        <w:rPr>
          <w:noProof/>
        </w:rPr>
        <w:t>1</w:t>
      </w:r>
    </w:fldSimple>
  </w:p>
  <w:p w:rsidR="00A14D01" w:rsidRDefault="00A14D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4D01" w:rsidRDefault="00A14D01" w:rsidP="00041972">
      <w:r>
        <w:separator/>
      </w:r>
    </w:p>
  </w:footnote>
  <w:footnote w:type="continuationSeparator" w:id="1">
    <w:p w:rsidR="00A14D01" w:rsidRDefault="00A14D01" w:rsidP="000419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
      </v:shape>
    </w:pict>
  </w:numPicBullet>
  <w:abstractNum w:abstractNumId="0">
    <w:nsid w:val="02B91991"/>
    <w:multiLevelType w:val="hybridMultilevel"/>
    <w:tmpl w:val="28ACCDBA"/>
    <w:lvl w:ilvl="0" w:tplc="1409000F">
      <w:start w:val="1"/>
      <w:numFmt w:val="decimal"/>
      <w:lvlText w:val="%1."/>
      <w:lvlJc w:val="left"/>
      <w:pPr>
        <w:ind w:left="360" w:hanging="360"/>
      </w:pPr>
      <w:rPr>
        <w:rFonts w:cs="Times New Roman" w:hint="default"/>
      </w:rPr>
    </w:lvl>
    <w:lvl w:ilvl="1" w:tplc="14090019" w:tentative="1">
      <w:start w:val="1"/>
      <w:numFmt w:val="lowerLetter"/>
      <w:lvlText w:val="%2."/>
      <w:lvlJc w:val="left"/>
      <w:pPr>
        <w:ind w:left="1080" w:hanging="360"/>
      </w:pPr>
      <w:rPr>
        <w:rFonts w:cs="Times New Roman"/>
      </w:rPr>
    </w:lvl>
    <w:lvl w:ilvl="2" w:tplc="1409001B" w:tentative="1">
      <w:start w:val="1"/>
      <w:numFmt w:val="lowerRoman"/>
      <w:lvlText w:val="%3."/>
      <w:lvlJc w:val="right"/>
      <w:pPr>
        <w:ind w:left="1800" w:hanging="180"/>
      </w:pPr>
      <w:rPr>
        <w:rFonts w:cs="Times New Roman"/>
      </w:rPr>
    </w:lvl>
    <w:lvl w:ilvl="3" w:tplc="1409000F" w:tentative="1">
      <w:start w:val="1"/>
      <w:numFmt w:val="decimal"/>
      <w:lvlText w:val="%4."/>
      <w:lvlJc w:val="left"/>
      <w:pPr>
        <w:ind w:left="2520" w:hanging="360"/>
      </w:pPr>
      <w:rPr>
        <w:rFonts w:cs="Times New Roman"/>
      </w:rPr>
    </w:lvl>
    <w:lvl w:ilvl="4" w:tplc="14090019" w:tentative="1">
      <w:start w:val="1"/>
      <w:numFmt w:val="lowerLetter"/>
      <w:lvlText w:val="%5."/>
      <w:lvlJc w:val="left"/>
      <w:pPr>
        <w:ind w:left="3240" w:hanging="360"/>
      </w:pPr>
      <w:rPr>
        <w:rFonts w:cs="Times New Roman"/>
      </w:rPr>
    </w:lvl>
    <w:lvl w:ilvl="5" w:tplc="1409001B" w:tentative="1">
      <w:start w:val="1"/>
      <w:numFmt w:val="lowerRoman"/>
      <w:lvlText w:val="%6."/>
      <w:lvlJc w:val="right"/>
      <w:pPr>
        <w:ind w:left="3960" w:hanging="180"/>
      </w:pPr>
      <w:rPr>
        <w:rFonts w:cs="Times New Roman"/>
      </w:rPr>
    </w:lvl>
    <w:lvl w:ilvl="6" w:tplc="1409000F" w:tentative="1">
      <w:start w:val="1"/>
      <w:numFmt w:val="decimal"/>
      <w:lvlText w:val="%7."/>
      <w:lvlJc w:val="left"/>
      <w:pPr>
        <w:ind w:left="4680" w:hanging="360"/>
      </w:pPr>
      <w:rPr>
        <w:rFonts w:cs="Times New Roman"/>
      </w:rPr>
    </w:lvl>
    <w:lvl w:ilvl="7" w:tplc="14090019" w:tentative="1">
      <w:start w:val="1"/>
      <w:numFmt w:val="lowerLetter"/>
      <w:lvlText w:val="%8."/>
      <w:lvlJc w:val="left"/>
      <w:pPr>
        <w:ind w:left="5400" w:hanging="360"/>
      </w:pPr>
      <w:rPr>
        <w:rFonts w:cs="Times New Roman"/>
      </w:rPr>
    </w:lvl>
    <w:lvl w:ilvl="8" w:tplc="1409001B" w:tentative="1">
      <w:start w:val="1"/>
      <w:numFmt w:val="lowerRoman"/>
      <w:lvlText w:val="%9."/>
      <w:lvlJc w:val="right"/>
      <w:pPr>
        <w:ind w:left="6120" w:hanging="180"/>
      </w:pPr>
      <w:rPr>
        <w:rFonts w:cs="Times New Roman"/>
      </w:rPr>
    </w:lvl>
  </w:abstractNum>
  <w:abstractNum w:abstractNumId="1">
    <w:nsid w:val="06DE1B9F"/>
    <w:multiLevelType w:val="hybridMultilevel"/>
    <w:tmpl w:val="31503BD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nsid w:val="0A593700"/>
    <w:multiLevelType w:val="hybridMultilevel"/>
    <w:tmpl w:val="60AE83D0"/>
    <w:lvl w:ilvl="0" w:tplc="D5747C46">
      <w:start w:val="1"/>
      <w:numFmt w:val="bullet"/>
      <w:lvlText w:val=""/>
      <w:lvlJc w:val="left"/>
      <w:pPr>
        <w:ind w:left="123" w:hanging="360"/>
      </w:pPr>
      <w:rPr>
        <w:rFonts w:ascii="Wingdings" w:hAnsi="Wingdings" w:hint="default"/>
      </w:rPr>
    </w:lvl>
    <w:lvl w:ilvl="1" w:tplc="14090003" w:tentative="1">
      <w:start w:val="1"/>
      <w:numFmt w:val="bullet"/>
      <w:lvlText w:val="o"/>
      <w:lvlJc w:val="left"/>
      <w:pPr>
        <w:ind w:left="843" w:hanging="360"/>
      </w:pPr>
      <w:rPr>
        <w:rFonts w:ascii="Courier New" w:hAnsi="Courier New" w:hint="default"/>
      </w:rPr>
    </w:lvl>
    <w:lvl w:ilvl="2" w:tplc="14090005" w:tentative="1">
      <w:start w:val="1"/>
      <w:numFmt w:val="bullet"/>
      <w:lvlText w:val=""/>
      <w:lvlJc w:val="left"/>
      <w:pPr>
        <w:ind w:left="1563" w:hanging="360"/>
      </w:pPr>
      <w:rPr>
        <w:rFonts w:ascii="Wingdings" w:hAnsi="Wingdings" w:hint="default"/>
      </w:rPr>
    </w:lvl>
    <w:lvl w:ilvl="3" w:tplc="14090001" w:tentative="1">
      <w:start w:val="1"/>
      <w:numFmt w:val="bullet"/>
      <w:lvlText w:val=""/>
      <w:lvlJc w:val="left"/>
      <w:pPr>
        <w:ind w:left="2283" w:hanging="360"/>
      </w:pPr>
      <w:rPr>
        <w:rFonts w:ascii="Symbol" w:hAnsi="Symbol" w:hint="default"/>
      </w:rPr>
    </w:lvl>
    <w:lvl w:ilvl="4" w:tplc="14090003" w:tentative="1">
      <w:start w:val="1"/>
      <w:numFmt w:val="bullet"/>
      <w:lvlText w:val="o"/>
      <w:lvlJc w:val="left"/>
      <w:pPr>
        <w:ind w:left="3003" w:hanging="360"/>
      </w:pPr>
      <w:rPr>
        <w:rFonts w:ascii="Courier New" w:hAnsi="Courier New" w:hint="default"/>
      </w:rPr>
    </w:lvl>
    <w:lvl w:ilvl="5" w:tplc="14090005" w:tentative="1">
      <w:start w:val="1"/>
      <w:numFmt w:val="bullet"/>
      <w:lvlText w:val=""/>
      <w:lvlJc w:val="left"/>
      <w:pPr>
        <w:ind w:left="3723" w:hanging="360"/>
      </w:pPr>
      <w:rPr>
        <w:rFonts w:ascii="Wingdings" w:hAnsi="Wingdings" w:hint="default"/>
      </w:rPr>
    </w:lvl>
    <w:lvl w:ilvl="6" w:tplc="14090001" w:tentative="1">
      <w:start w:val="1"/>
      <w:numFmt w:val="bullet"/>
      <w:lvlText w:val=""/>
      <w:lvlJc w:val="left"/>
      <w:pPr>
        <w:ind w:left="4443" w:hanging="360"/>
      </w:pPr>
      <w:rPr>
        <w:rFonts w:ascii="Symbol" w:hAnsi="Symbol" w:hint="default"/>
      </w:rPr>
    </w:lvl>
    <w:lvl w:ilvl="7" w:tplc="14090003" w:tentative="1">
      <w:start w:val="1"/>
      <w:numFmt w:val="bullet"/>
      <w:lvlText w:val="o"/>
      <w:lvlJc w:val="left"/>
      <w:pPr>
        <w:ind w:left="5163" w:hanging="360"/>
      </w:pPr>
      <w:rPr>
        <w:rFonts w:ascii="Courier New" w:hAnsi="Courier New" w:hint="default"/>
      </w:rPr>
    </w:lvl>
    <w:lvl w:ilvl="8" w:tplc="14090005" w:tentative="1">
      <w:start w:val="1"/>
      <w:numFmt w:val="bullet"/>
      <w:lvlText w:val=""/>
      <w:lvlJc w:val="left"/>
      <w:pPr>
        <w:ind w:left="5883" w:hanging="360"/>
      </w:pPr>
      <w:rPr>
        <w:rFonts w:ascii="Wingdings" w:hAnsi="Wingdings" w:hint="default"/>
      </w:rPr>
    </w:lvl>
  </w:abstractNum>
  <w:abstractNum w:abstractNumId="3">
    <w:nsid w:val="0C0D6E9F"/>
    <w:multiLevelType w:val="hybridMultilevel"/>
    <w:tmpl w:val="427A99B6"/>
    <w:lvl w:ilvl="0" w:tplc="3698BF08">
      <w:start w:val="1"/>
      <w:numFmt w:val="bullet"/>
      <w:lvlText w:val=""/>
      <w:lvlJc w:val="left"/>
      <w:pPr>
        <w:tabs>
          <w:tab w:val="num" w:pos="454"/>
        </w:tabs>
        <w:ind w:left="454" w:hanging="454"/>
      </w:pPr>
      <w:rPr>
        <w:rFonts w:ascii="Wingdings" w:hAnsi="Wingdings" w:hint="default"/>
        <w:color w:val="auto"/>
      </w:rPr>
    </w:lvl>
    <w:lvl w:ilvl="1" w:tplc="14090009">
      <w:start w:val="1"/>
      <w:numFmt w:val="bullet"/>
      <w:lvlText w:val=""/>
      <w:lvlJc w:val="left"/>
      <w:pPr>
        <w:tabs>
          <w:tab w:val="num" w:pos="814"/>
        </w:tabs>
        <w:ind w:left="814" w:hanging="454"/>
      </w:pPr>
      <w:rPr>
        <w:rFonts w:ascii="Wingdings" w:hAnsi="Wingdings" w:hint="default"/>
        <w:color w:val="auto"/>
      </w:rPr>
    </w:lvl>
    <w:lvl w:ilvl="2" w:tplc="14090005">
      <w:start w:val="1"/>
      <w:numFmt w:val="bullet"/>
      <w:lvlText w:val=""/>
      <w:lvlJc w:val="left"/>
      <w:pPr>
        <w:tabs>
          <w:tab w:val="num" w:pos="2880"/>
        </w:tabs>
        <w:ind w:left="2880" w:hanging="360"/>
      </w:pPr>
      <w:rPr>
        <w:rFonts w:ascii="Wingdings" w:hAnsi="Wingdings" w:hint="default"/>
      </w:rPr>
    </w:lvl>
    <w:lvl w:ilvl="3" w:tplc="14090001">
      <w:start w:val="1"/>
      <w:numFmt w:val="bullet"/>
      <w:lvlText w:val=""/>
      <w:lvlJc w:val="left"/>
      <w:pPr>
        <w:tabs>
          <w:tab w:val="num" w:pos="3600"/>
        </w:tabs>
        <w:ind w:left="3600" w:hanging="360"/>
      </w:pPr>
      <w:rPr>
        <w:rFonts w:ascii="Symbol" w:hAnsi="Symbol" w:hint="default"/>
      </w:rPr>
    </w:lvl>
    <w:lvl w:ilvl="4" w:tplc="14090003" w:tentative="1">
      <w:start w:val="1"/>
      <w:numFmt w:val="bullet"/>
      <w:lvlText w:val="o"/>
      <w:lvlJc w:val="left"/>
      <w:pPr>
        <w:tabs>
          <w:tab w:val="num" w:pos="4320"/>
        </w:tabs>
        <w:ind w:left="4320" w:hanging="360"/>
      </w:pPr>
      <w:rPr>
        <w:rFonts w:ascii="Courier New" w:hAnsi="Courier New" w:hint="default"/>
      </w:rPr>
    </w:lvl>
    <w:lvl w:ilvl="5" w:tplc="14090005" w:tentative="1">
      <w:start w:val="1"/>
      <w:numFmt w:val="bullet"/>
      <w:lvlText w:val=""/>
      <w:lvlJc w:val="left"/>
      <w:pPr>
        <w:tabs>
          <w:tab w:val="num" w:pos="5040"/>
        </w:tabs>
        <w:ind w:left="5040" w:hanging="360"/>
      </w:pPr>
      <w:rPr>
        <w:rFonts w:ascii="Wingdings" w:hAnsi="Wingdings" w:hint="default"/>
      </w:rPr>
    </w:lvl>
    <w:lvl w:ilvl="6" w:tplc="14090001" w:tentative="1">
      <w:start w:val="1"/>
      <w:numFmt w:val="bullet"/>
      <w:lvlText w:val=""/>
      <w:lvlJc w:val="left"/>
      <w:pPr>
        <w:tabs>
          <w:tab w:val="num" w:pos="5760"/>
        </w:tabs>
        <w:ind w:left="5760" w:hanging="360"/>
      </w:pPr>
      <w:rPr>
        <w:rFonts w:ascii="Symbol" w:hAnsi="Symbol" w:hint="default"/>
      </w:rPr>
    </w:lvl>
    <w:lvl w:ilvl="7" w:tplc="14090003" w:tentative="1">
      <w:start w:val="1"/>
      <w:numFmt w:val="bullet"/>
      <w:lvlText w:val="o"/>
      <w:lvlJc w:val="left"/>
      <w:pPr>
        <w:tabs>
          <w:tab w:val="num" w:pos="6480"/>
        </w:tabs>
        <w:ind w:left="6480" w:hanging="360"/>
      </w:pPr>
      <w:rPr>
        <w:rFonts w:ascii="Courier New" w:hAnsi="Courier New" w:hint="default"/>
      </w:rPr>
    </w:lvl>
    <w:lvl w:ilvl="8" w:tplc="14090005" w:tentative="1">
      <w:start w:val="1"/>
      <w:numFmt w:val="bullet"/>
      <w:lvlText w:val=""/>
      <w:lvlJc w:val="left"/>
      <w:pPr>
        <w:tabs>
          <w:tab w:val="num" w:pos="7200"/>
        </w:tabs>
        <w:ind w:left="7200" w:hanging="360"/>
      </w:pPr>
      <w:rPr>
        <w:rFonts w:ascii="Wingdings" w:hAnsi="Wingdings" w:hint="default"/>
      </w:rPr>
    </w:lvl>
  </w:abstractNum>
  <w:abstractNum w:abstractNumId="4">
    <w:nsid w:val="0DBC0E73"/>
    <w:multiLevelType w:val="hybridMultilevel"/>
    <w:tmpl w:val="CA525A0E"/>
    <w:lvl w:ilvl="0" w:tplc="14090009">
      <w:start w:val="1"/>
      <w:numFmt w:val="bullet"/>
      <w:lvlText w:val=""/>
      <w:lvlPicBulletId w:val="0"/>
      <w:lvlJc w:val="left"/>
      <w:pPr>
        <w:ind w:left="360" w:hanging="360"/>
      </w:pPr>
      <w:rPr>
        <w:rFonts w:ascii="Wingdings" w:hAnsi="Wingdings" w:hint="default"/>
        <w:color w:val="auto"/>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nsid w:val="102E75F0"/>
    <w:multiLevelType w:val="hybridMultilevel"/>
    <w:tmpl w:val="0490445C"/>
    <w:lvl w:ilvl="0" w:tplc="3698BF08">
      <w:start w:val="1"/>
      <w:numFmt w:val="bullet"/>
      <w:lvlText w:val=""/>
      <w:lvlJc w:val="left"/>
      <w:pPr>
        <w:ind w:left="360" w:hanging="360"/>
      </w:pPr>
      <w:rPr>
        <w:rFonts w:ascii="Wingdings" w:hAnsi="Wingdings" w:hint="default"/>
        <w:color w:val="auto"/>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nsid w:val="10530328"/>
    <w:multiLevelType w:val="hybridMultilevel"/>
    <w:tmpl w:val="96B88F5A"/>
    <w:lvl w:ilvl="0" w:tplc="1409000F">
      <w:start w:val="1"/>
      <w:numFmt w:val="decimal"/>
      <w:lvlText w:val="%1."/>
      <w:lvlJc w:val="left"/>
      <w:pPr>
        <w:tabs>
          <w:tab w:val="num" w:pos="360"/>
        </w:tabs>
        <w:ind w:left="360" w:hanging="360"/>
      </w:pPr>
      <w:rPr>
        <w:rFonts w:cs="Times New Roman" w:hint="default"/>
        <w:sz w:val="22"/>
        <w:szCs w:val="22"/>
      </w:rPr>
    </w:lvl>
    <w:lvl w:ilvl="1" w:tplc="131EAE3A">
      <w:numFmt w:val="bullet"/>
      <w:lvlText w:val=""/>
      <w:lvlJc w:val="left"/>
      <w:pPr>
        <w:tabs>
          <w:tab w:val="num" w:pos="0"/>
        </w:tabs>
        <w:ind w:hanging="360"/>
      </w:pPr>
      <w:rPr>
        <w:rFonts w:ascii="Symbol" w:hAnsi="Symbol" w:hint="default"/>
        <w:sz w:val="22"/>
      </w:rPr>
    </w:lvl>
    <w:lvl w:ilvl="2" w:tplc="EB5EFBD8">
      <w:start w:val="1"/>
      <w:numFmt w:val="bullet"/>
      <w:lvlText w:val=""/>
      <w:lvlJc w:val="left"/>
      <w:pPr>
        <w:tabs>
          <w:tab w:val="num" w:pos="261"/>
        </w:tabs>
        <w:ind w:left="261" w:hanging="283"/>
      </w:pPr>
      <w:rPr>
        <w:rFonts w:ascii="Symbol" w:hAnsi="Symbol" w:hint="default"/>
        <w:sz w:val="22"/>
      </w:rPr>
    </w:lvl>
    <w:lvl w:ilvl="3" w:tplc="7AA236D2">
      <w:start w:val="1"/>
      <w:numFmt w:val="bullet"/>
      <w:lvlText w:val=""/>
      <w:lvlPicBulletId w:val="0"/>
      <w:lvlJc w:val="left"/>
      <w:pPr>
        <w:tabs>
          <w:tab w:val="num" w:pos="2614"/>
        </w:tabs>
        <w:ind w:left="2614" w:hanging="454"/>
      </w:pPr>
      <w:rPr>
        <w:rFonts w:ascii="Symbol" w:hAnsi="Symbol" w:hint="default"/>
        <w:color w:val="auto"/>
        <w:sz w:val="22"/>
      </w:rPr>
    </w:lvl>
    <w:lvl w:ilvl="4" w:tplc="14090003" w:tentative="1">
      <w:start w:val="1"/>
      <w:numFmt w:val="bullet"/>
      <w:lvlText w:val="o"/>
      <w:lvlJc w:val="left"/>
      <w:pPr>
        <w:tabs>
          <w:tab w:val="num" w:pos="3240"/>
        </w:tabs>
        <w:ind w:left="3240" w:hanging="360"/>
      </w:pPr>
      <w:rPr>
        <w:rFonts w:ascii="Courier New" w:hAnsi="Courier New" w:hint="default"/>
      </w:rPr>
    </w:lvl>
    <w:lvl w:ilvl="5" w:tplc="14090005" w:tentative="1">
      <w:start w:val="1"/>
      <w:numFmt w:val="bullet"/>
      <w:lvlText w:val=""/>
      <w:lvlJc w:val="left"/>
      <w:pPr>
        <w:tabs>
          <w:tab w:val="num" w:pos="3960"/>
        </w:tabs>
        <w:ind w:left="3960" w:hanging="360"/>
      </w:pPr>
      <w:rPr>
        <w:rFonts w:ascii="Wingdings" w:hAnsi="Wingdings" w:hint="default"/>
      </w:rPr>
    </w:lvl>
    <w:lvl w:ilvl="6" w:tplc="14090001" w:tentative="1">
      <w:start w:val="1"/>
      <w:numFmt w:val="bullet"/>
      <w:lvlText w:val=""/>
      <w:lvlJc w:val="left"/>
      <w:pPr>
        <w:tabs>
          <w:tab w:val="num" w:pos="4680"/>
        </w:tabs>
        <w:ind w:left="4680" w:hanging="360"/>
      </w:pPr>
      <w:rPr>
        <w:rFonts w:ascii="Symbol" w:hAnsi="Symbol" w:hint="default"/>
      </w:rPr>
    </w:lvl>
    <w:lvl w:ilvl="7" w:tplc="14090003" w:tentative="1">
      <w:start w:val="1"/>
      <w:numFmt w:val="bullet"/>
      <w:lvlText w:val="o"/>
      <w:lvlJc w:val="left"/>
      <w:pPr>
        <w:tabs>
          <w:tab w:val="num" w:pos="5400"/>
        </w:tabs>
        <w:ind w:left="5400" w:hanging="360"/>
      </w:pPr>
      <w:rPr>
        <w:rFonts w:ascii="Courier New" w:hAnsi="Courier New" w:hint="default"/>
      </w:rPr>
    </w:lvl>
    <w:lvl w:ilvl="8" w:tplc="14090005" w:tentative="1">
      <w:start w:val="1"/>
      <w:numFmt w:val="bullet"/>
      <w:lvlText w:val=""/>
      <w:lvlJc w:val="left"/>
      <w:pPr>
        <w:tabs>
          <w:tab w:val="num" w:pos="6120"/>
        </w:tabs>
        <w:ind w:left="6120" w:hanging="360"/>
      </w:pPr>
      <w:rPr>
        <w:rFonts w:ascii="Wingdings" w:hAnsi="Wingdings" w:hint="default"/>
      </w:rPr>
    </w:lvl>
  </w:abstractNum>
  <w:abstractNum w:abstractNumId="7">
    <w:nsid w:val="1218613A"/>
    <w:multiLevelType w:val="hybridMultilevel"/>
    <w:tmpl w:val="56BCF3D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nsid w:val="124E6E71"/>
    <w:multiLevelType w:val="hybridMultilevel"/>
    <w:tmpl w:val="F3801C5C"/>
    <w:lvl w:ilvl="0" w:tplc="14090017">
      <w:start w:val="1"/>
      <w:numFmt w:val="lowerLetter"/>
      <w:lvlText w:val="%1)"/>
      <w:lvlJc w:val="left"/>
      <w:pPr>
        <w:ind w:left="1080" w:hanging="360"/>
      </w:pPr>
      <w:rPr>
        <w:rFonts w:cs="Times New Roman" w:hint="default"/>
      </w:rPr>
    </w:lvl>
    <w:lvl w:ilvl="1" w:tplc="14090003">
      <w:start w:val="1"/>
      <w:numFmt w:val="bullet"/>
      <w:lvlText w:val="o"/>
      <w:lvlJc w:val="left"/>
      <w:pPr>
        <w:ind w:left="1800" w:hanging="360"/>
      </w:pPr>
      <w:rPr>
        <w:rFonts w:ascii="Courier New" w:hAnsi="Courier New" w:hint="default"/>
      </w:rPr>
    </w:lvl>
    <w:lvl w:ilvl="2" w:tplc="14090005">
      <w:start w:val="1"/>
      <w:numFmt w:val="bullet"/>
      <w:lvlText w:val=""/>
      <w:lvlJc w:val="left"/>
      <w:pPr>
        <w:ind w:left="2520" w:hanging="360"/>
      </w:pPr>
      <w:rPr>
        <w:rFonts w:ascii="Wingdings" w:hAnsi="Wingdings"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
    <w:nsid w:val="1B5D64CE"/>
    <w:multiLevelType w:val="multilevel"/>
    <w:tmpl w:val="2326DE72"/>
    <w:lvl w:ilvl="0">
      <w:start w:val="1"/>
      <w:numFmt w:val="decimal"/>
      <w:lvlText w:val="%1)"/>
      <w:lvlJc w:val="left"/>
      <w:pPr>
        <w:tabs>
          <w:tab w:val="num" w:pos="1060"/>
        </w:tabs>
        <w:ind w:left="1117" w:hanging="397"/>
      </w:pPr>
      <w:rPr>
        <w:rFonts w:cs="Times New Roman" w:hint="default"/>
        <w:color w:val="auto"/>
        <w:sz w:val="24"/>
      </w:rPr>
    </w:lvl>
    <w:lvl w:ilvl="1">
      <w:start w:val="1"/>
      <w:numFmt w:val="bullet"/>
      <w:lvlText w:val=""/>
      <w:lvlJc w:val="left"/>
      <w:pPr>
        <w:tabs>
          <w:tab w:val="num" w:pos="2254"/>
        </w:tabs>
        <w:ind w:left="2254" w:hanging="454"/>
      </w:pPr>
      <w:rPr>
        <w:rFonts w:ascii="Wingdings" w:hAnsi="Wingdings" w:hint="default"/>
        <w:color w:val="auto"/>
      </w:rPr>
    </w:lvl>
    <w:lvl w:ilvl="2">
      <w:start w:val="1"/>
      <w:numFmt w:val="lowerRoman"/>
      <w:lvlText w:val="%3."/>
      <w:lvlJc w:val="right"/>
      <w:pPr>
        <w:tabs>
          <w:tab w:val="num" w:pos="1344"/>
        </w:tabs>
        <w:ind w:left="1287"/>
      </w:pPr>
      <w:rPr>
        <w:rFonts w:cs="Times New Roman" w:hint="default"/>
      </w:rPr>
    </w:lvl>
    <w:lvl w:ilvl="3">
      <w:start w:val="1"/>
      <w:numFmt w:val="decimal"/>
      <w:lvlText w:val="%4)"/>
      <w:lvlJc w:val="left"/>
      <w:pPr>
        <w:tabs>
          <w:tab w:val="num" w:pos="3600"/>
        </w:tabs>
        <w:ind w:left="3600" w:hanging="360"/>
      </w:pPr>
      <w:rPr>
        <w:rFonts w:cs="Times New Roman" w:hint="default"/>
      </w:rPr>
    </w:lvl>
    <w:lvl w:ilvl="4">
      <w:start w:val="1"/>
      <w:numFmt w:val="lowerLetter"/>
      <w:lvlText w:val="%5."/>
      <w:lvlJc w:val="left"/>
      <w:pPr>
        <w:tabs>
          <w:tab w:val="num" w:pos="4320"/>
        </w:tabs>
        <w:ind w:left="4320" w:hanging="360"/>
      </w:pPr>
      <w:rPr>
        <w:rFonts w:cs="Times New Roman" w:hint="default"/>
      </w:rPr>
    </w:lvl>
    <w:lvl w:ilvl="5">
      <w:start w:val="1"/>
      <w:numFmt w:val="lowerRoman"/>
      <w:lvlText w:val="%6."/>
      <w:lvlJc w:val="right"/>
      <w:pPr>
        <w:tabs>
          <w:tab w:val="num" w:pos="5040"/>
        </w:tabs>
        <w:ind w:left="5040" w:hanging="180"/>
      </w:pPr>
      <w:rPr>
        <w:rFonts w:cs="Times New Roman" w:hint="default"/>
      </w:rPr>
    </w:lvl>
    <w:lvl w:ilvl="6">
      <w:start w:val="1"/>
      <w:numFmt w:val="decimal"/>
      <w:lvlText w:val="%7."/>
      <w:lvlJc w:val="left"/>
      <w:pPr>
        <w:tabs>
          <w:tab w:val="num" w:pos="5760"/>
        </w:tabs>
        <w:ind w:left="5760" w:hanging="360"/>
      </w:pPr>
      <w:rPr>
        <w:rFonts w:cs="Times New Roman" w:hint="default"/>
      </w:rPr>
    </w:lvl>
    <w:lvl w:ilvl="7">
      <w:start w:val="1"/>
      <w:numFmt w:val="lowerLetter"/>
      <w:lvlText w:val="%8."/>
      <w:lvlJc w:val="left"/>
      <w:pPr>
        <w:tabs>
          <w:tab w:val="num" w:pos="6480"/>
        </w:tabs>
        <w:ind w:left="6480" w:hanging="360"/>
      </w:pPr>
      <w:rPr>
        <w:rFonts w:cs="Times New Roman" w:hint="default"/>
      </w:rPr>
    </w:lvl>
    <w:lvl w:ilvl="8">
      <w:start w:val="1"/>
      <w:numFmt w:val="lowerRoman"/>
      <w:lvlText w:val="%9."/>
      <w:lvlJc w:val="right"/>
      <w:pPr>
        <w:tabs>
          <w:tab w:val="num" w:pos="7200"/>
        </w:tabs>
        <w:ind w:left="7200" w:hanging="180"/>
      </w:pPr>
      <w:rPr>
        <w:rFonts w:cs="Times New Roman" w:hint="default"/>
      </w:rPr>
    </w:lvl>
  </w:abstractNum>
  <w:abstractNum w:abstractNumId="10">
    <w:nsid w:val="1BB22F8B"/>
    <w:multiLevelType w:val="hybridMultilevel"/>
    <w:tmpl w:val="24AEA830"/>
    <w:lvl w:ilvl="0" w:tplc="14090019">
      <w:start w:val="1"/>
      <w:numFmt w:val="lowerLetter"/>
      <w:lvlText w:val="%1."/>
      <w:lvlJc w:val="left"/>
      <w:pPr>
        <w:ind w:left="1440" w:hanging="360"/>
      </w:pPr>
      <w:rPr>
        <w:rFonts w:cs="Times New Roman"/>
      </w:rPr>
    </w:lvl>
    <w:lvl w:ilvl="1" w:tplc="14090019" w:tentative="1">
      <w:start w:val="1"/>
      <w:numFmt w:val="lowerLetter"/>
      <w:lvlText w:val="%2."/>
      <w:lvlJc w:val="left"/>
      <w:pPr>
        <w:ind w:left="2160" w:hanging="360"/>
      </w:pPr>
      <w:rPr>
        <w:rFonts w:cs="Times New Roman"/>
      </w:rPr>
    </w:lvl>
    <w:lvl w:ilvl="2" w:tplc="1409001B" w:tentative="1">
      <w:start w:val="1"/>
      <w:numFmt w:val="lowerRoman"/>
      <w:lvlText w:val="%3."/>
      <w:lvlJc w:val="right"/>
      <w:pPr>
        <w:ind w:left="2880" w:hanging="180"/>
      </w:pPr>
      <w:rPr>
        <w:rFonts w:cs="Times New Roman"/>
      </w:rPr>
    </w:lvl>
    <w:lvl w:ilvl="3" w:tplc="1409000F" w:tentative="1">
      <w:start w:val="1"/>
      <w:numFmt w:val="decimal"/>
      <w:lvlText w:val="%4."/>
      <w:lvlJc w:val="left"/>
      <w:pPr>
        <w:ind w:left="3600" w:hanging="360"/>
      </w:pPr>
      <w:rPr>
        <w:rFonts w:cs="Times New Roman"/>
      </w:rPr>
    </w:lvl>
    <w:lvl w:ilvl="4" w:tplc="14090019" w:tentative="1">
      <w:start w:val="1"/>
      <w:numFmt w:val="lowerLetter"/>
      <w:lvlText w:val="%5."/>
      <w:lvlJc w:val="left"/>
      <w:pPr>
        <w:ind w:left="4320" w:hanging="360"/>
      </w:pPr>
      <w:rPr>
        <w:rFonts w:cs="Times New Roman"/>
      </w:rPr>
    </w:lvl>
    <w:lvl w:ilvl="5" w:tplc="1409001B" w:tentative="1">
      <w:start w:val="1"/>
      <w:numFmt w:val="lowerRoman"/>
      <w:lvlText w:val="%6."/>
      <w:lvlJc w:val="right"/>
      <w:pPr>
        <w:ind w:left="5040" w:hanging="180"/>
      </w:pPr>
      <w:rPr>
        <w:rFonts w:cs="Times New Roman"/>
      </w:rPr>
    </w:lvl>
    <w:lvl w:ilvl="6" w:tplc="1409000F" w:tentative="1">
      <w:start w:val="1"/>
      <w:numFmt w:val="decimal"/>
      <w:lvlText w:val="%7."/>
      <w:lvlJc w:val="left"/>
      <w:pPr>
        <w:ind w:left="5760" w:hanging="360"/>
      </w:pPr>
      <w:rPr>
        <w:rFonts w:cs="Times New Roman"/>
      </w:rPr>
    </w:lvl>
    <w:lvl w:ilvl="7" w:tplc="14090019" w:tentative="1">
      <w:start w:val="1"/>
      <w:numFmt w:val="lowerLetter"/>
      <w:lvlText w:val="%8."/>
      <w:lvlJc w:val="left"/>
      <w:pPr>
        <w:ind w:left="6480" w:hanging="360"/>
      </w:pPr>
      <w:rPr>
        <w:rFonts w:cs="Times New Roman"/>
      </w:rPr>
    </w:lvl>
    <w:lvl w:ilvl="8" w:tplc="1409001B" w:tentative="1">
      <w:start w:val="1"/>
      <w:numFmt w:val="lowerRoman"/>
      <w:lvlText w:val="%9."/>
      <w:lvlJc w:val="right"/>
      <w:pPr>
        <w:ind w:left="7200" w:hanging="180"/>
      </w:pPr>
      <w:rPr>
        <w:rFonts w:cs="Times New Roman"/>
      </w:rPr>
    </w:lvl>
  </w:abstractNum>
  <w:abstractNum w:abstractNumId="11">
    <w:nsid w:val="21434140"/>
    <w:multiLevelType w:val="multilevel"/>
    <w:tmpl w:val="4F32B35E"/>
    <w:lvl w:ilvl="0">
      <w:start w:val="1"/>
      <w:numFmt w:val="decimal"/>
      <w:lvlText w:val="%1)"/>
      <w:lvlJc w:val="left"/>
      <w:pPr>
        <w:tabs>
          <w:tab w:val="num" w:pos="340"/>
        </w:tabs>
        <w:ind w:left="397" w:hanging="397"/>
      </w:pPr>
      <w:rPr>
        <w:rFonts w:cs="Times New Roman" w:hint="default"/>
        <w:color w:val="auto"/>
        <w:sz w:val="28"/>
      </w:rPr>
    </w:lvl>
    <w:lvl w:ilvl="1">
      <w:start w:val="1"/>
      <w:numFmt w:val="bullet"/>
      <w:lvlText w:val=""/>
      <w:lvlJc w:val="left"/>
      <w:pPr>
        <w:tabs>
          <w:tab w:val="num" w:pos="1534"/>
        </w:tabs>
        <w:ind w:left="1534" w:hanging="454"/>
      </w:pPr>
      <w:rPr>
        <w:rFonts w:ascii="Wingdings" w:hAnsi="Wingdings" w:hint="default"/>
        <w:color w:val="auto"/>
      </w:rPr>
    </w:lvl>
    <w:lvl w:ilvl="2">
      <w:start w:val="1"/>
      <w:numFmt w:val="lowerRoman"/>
      <w:lvlText w:val="%3."/>
      <w:lvlJc w:val="right"/>
      <w:pPr>
        <w:tabs>
          <w:tab w:val="num" w:pos="624"/>
        </w:tabs>
        <w:ind w:left="567"/>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2">
    <w:nsid w:val="23676A3A"/>
    <w:multiLevelType w:val="multilevel"/>
    <w:tmpl w:val="2002484E"/>
    <w:lvl w:ilvl="0">
      <w:start w:val="1"/>
      <w:numFmt w:val="decimal"/>
      <w:lvlText w:val="%1."/>
      <w:lvlJc w:val="left"/>
      <w:pPr>
        <w:tabs>
          <w:tab w:val="num" w:pos="1060"/>
        </w:tabs>
        <w:ind w:left="1117" w:hanging="397"/>
      </w:pPr>
      <w:rPr>
        <w:rFonts w:cs="Times New Roman" w:hint="default"/>
        <w:color w:val="auto"/>
        <w:sz w:val="24"/>
      </w:rPr>
    </w:lvl>
    <w:lvl w:ilvl="1">
      <w:start w:val="1"/>
      <w:numFmt w:val="bullet"/>
      <w:lvlText w:val=""/>
      <w:lvlJc w:val="left"/>
      <w:pPr>
        <w:tabs>
          <w:tab w:val="num" w:pos="2254"/>
        </w:tabs>
        <w:ind w:left="2254" w:hanging="454"/>
      </w:pPr>
      <w:rPr>
        <w:rFonts w:ascii="Wingdings" w:hAnsi="Wingdings" w:hint="default"/>
        <w:color w:val="auto"/>
      </w:rPr>
    </w:lvl>
    <w:lvl w:ilvl="2">
      <w:start w:val="1"/>
      <w:numFmt w:val="lowerRoman"/>
      <w:lvlText w:val="%3."/>
      <w:lvlJc w:val="right"/>
      <w:pPr>
        <w:tabs>
          <w:tab w:val="num" w:pos="1344"/>
        </w:tabs>
        <w:ind w:left="1287"/>
      </w:pPr>
      <w:rPr>
        <w:rFonts w:cs="Times New Roman" w:hint="default"/>
      </w:rPr>
    </w:lvl>
    <w:lvl w:ilvl="3">
      <w:start w:val="1"/>
      <w:numFmt w:val="decimal"/>
      <w:lvlText w:val="%4)"/>
      <w:lvlJc w:val="left"/>
      <w:pPr>
        <w:tabs>
          <w:tab w:val="num" w:pos="3600"/>
        </w:tabs>
        <w:ind w:left="3600" w:hanging="360"/>
      </w:pPr>
      <w:rPr>
        <w:rFonts w:cs="Times New Roman" w:hint="default"/>
      </w:rPr>
    </w:lvl>
    <w:lvl w:ilvl="4">
      <w:start w:val="1"/>
      <w:numFmt w:val="lowerLetter"/>
      <w:lvlText w:val="%5."/>
      <w:lvlJc w:val="left"/>
      <w:pPr>
        <w:tabs>
          <w:tab w:val="num" w:pos="4320"/>
        </w:tabs>
        <w:ind w:left="4320" w:hanging="360"/>
      </w:pPr>
      <w:rPr>
        <w:rFonts w:cs="Times New Roman" w:hint="default"/>
      </w:rPr>
    </w:lvl>
    <w:lvl w:ilvl="5">
      <w:start w:val="1"/>
      <w:numFmt w:val="lowerRoman"/>
      <w:lvlText w:val="%6."/>
      <w:lvlJc w:val="right"/>
      <w:pPr>
        <w:tabs>
          <w:tab w:val="num" w:pos="5040"/>
        </w:tabs>
        <w:ind w:left="5040" w:hanging="180"/>
      </w:pPr>
      <w:rPr>
        <w:rFonts w:cs="Times New Roman" w:hint="default"/>
      </w:rPr>
    </w:lvl>
    <w:lvl w:ilvl="6">
      <w:start w:val="1"/>
      <w:numFmt w:val="decimal"/>
      <w:lvlText w:val="%7."/>
      <w:lvlJc w:val="left"/>
      <w:pPr>
        <w:tabs>
          <w:tab w:val="num" w:pos="5760"/>
        </w:tabs>
        <w:ind w:left="5760" w:hanging="360"/>
      </w:pPr>
      <w:rPr>
        <w:rFonts w:cs="Times New Roman" w:hint="default"/>
      </w:rPr>
    </w:lvl>
    <w:lvl w:ilvl="7">
      <w:start w:val="1"/>
      <w:numFmt w:val="lowerLetter"/>
      <w:lvlText w:val="%8."/>
      <w:lvlJc w:val="left"/>
      <w:pPr>
        <w:tabs>
          <w:tab w:val="num" w:pos="6480"/>
        </w:tabs>
        <w:ind w:left="6480" w:hanging="360"/>
      </w:pPr>
      <w:rPr>
        <w:rFonts w:cs="Times New Roman" w:hint="default"/>
      </w:rPr>
    </w:lvl>
    <w:lvl w:ilvl="8">
      <w:start w:val="1"/>
      <w:numFmt w:val="lowerRoman"/>
      <w:lvlText w:val="%9."/>
      <w:lvlJc w:val="right"/>
      <w:pPr>
        <w:tabs>
          <w:tab w:val="num" w:pos="7200"/>
        </w:tabs>
        <w:ind w:left="7200" w:hanging="180"/>
      </w:pPr>
      <w:rPr>
        <w:rFonts w:cs="Times New Roman" w:hint="default"/>
      </w:rPr>
    </w:lvl>
  </w:abstractNum>
  <w:abstractNum w:abstractNumId="13">
    <w:nsid w:val="26E26B3C"/>
    <w:multiLevelType w:val="multilevel"/>
    <w:tmpl w:val="62F60D8E"/>
    <w:lvl w:ilvl="0">
      <w:start w:val="1"/>
      <w:numFmt w:val="lowerLetter"/>
      <w:lvlText w:val="%1)"/>
      <w:lvlJc w:val="left"/>
      <w:pPr>
        <w:tabs>
          <w:tab w:val="num" w:pos="1060"/>
        </w:tabs>
        <w:ind w:left="1117" w:hanging="397"/>
      </w:pPr>
      <w:rPr>
        <w:rFonts w:cs="Times New Roman" w:hint="default"/>
      </w:rPr>
    </w:lvl>
    <w:lvl w:ilvl="1">
      <w:start w:val="1"/>
      <w:numFmt w:val="bullet"/>
      <w:lvlText w:val=""/>
      <w:lvlPicBulletId w:val="0"/>
      <w:lvlJc w:val="left"/>
      <w:pPr>
        <w:tabs>
          <w:tab w:val="num" w:pos="2254"/>
        </w:tabs>
        <w:ind w:left="2254" w:hanging="454"/>
      </w:pPr>
      <w:rPr>
        <w:rFonts w:ascii="Symbol" w:hAnsi="Symbol" w:hint="default"/>
        <w:color w:val="auto"/>
      </w:rPr>
    </w:lvl>
    <w:lvl w:ilvl="2">
      <w:start w:val="1"/>
      <w:numFmt w:val="lowerRoman"/>
      <w:lvlText w:val="%3."/>
      <w:lvlJc w:val="right"/>
      <w:pPr>
        <w:tabs>
          <w:tab w:val="num" w:pos="1344"/>
        </w:tabs>
        <w:ind w:left="1287"/>
      </w:pPr>
      <w:rPr>
        <w:rFonts w:ascii="Calibri" w:hAnsi="Calibri" w:cs="Times New Roman" w:hint="default"/>
      </w:rPr>
    </w:lvl>
    <w:lvl w:ilvl="3">
      <w:start w:val="1"/>
      <w:numFmt w:val="lowerLetter"/>
      <w:lvlText w:val="%4."/>
      <w:lvlJc w:val="left"/>
      <w:pPr>
        <w:tabs>
          <w:tab w:val="num" w:pos="3600"/>
        </w:tabs>
        <w:ind w:left="3600" w:hanging="360"/>
      </w:pPr>
      <w:rPr>
        <w:rFonts w:cs="Times New Roman" w:hint="default"/>
      </w:rPr>
    </w:lvl>
    <w:lvl w:ilvl="4">
      <w:start w:val="1"/>
      <w:numFmt w:val="lowerLetter"/>
      <w:lvlText w:val="%5."/>
      <w:lvlJc w:val="left"/>
      <w:pPr>
        <w:tabs>
          <w:tab w:val="num" w:pos="4320"/>
        </w:tabs>
        <w:ind w:left="4320" w:hanging="360"/>
      </w:pPr>
      <w:rPr>
        <w:rFonts w:cs="Times New Roman" w:hint="default"/>
      </w:rPr>
    </w:lvl>
    <w:lvl w:ilvl="5">
      <w:start w:val="1"/>
      <w:numFmt w:val="lowerRoman"/>
      <w:lvlText w:val="%6."/>
      <w:lvlJc w:val="right"/>
      <w:pPr>
        <w:tabs>
          <w:tab w:val="num" w:pos="5040"/>
        </w:tabs>
        <w:ind w:left="5040" w:hanging="180"/>
      </w:pPr>
      <w:rPr>
        <w:rFonts w:cs="Times New Roman" w:hint="default"/>
      </w:rPr>
    </w:lvl>
    <w:lvl w:ilvl="6">
      <w:start w:val="1"/>
      <w:numFmt w:val="decimal"/>
      <w:lvlText w:val="%7."/>
      <w:lvlJc w:val="left"/>
      <w:pPr>
        <w:tabs>
          <w:tab w:val="num" w:pos="5760"/>
        </w:tabs>
        <w:ind w:left="5760" w:hanging="360"/>
      </w:pPr>
      <w:rPr>
        <w:rFonts w:cs="Times New Roman" w:hint="default"/>
      </w:rPr>
    </w:lvl>
    <w:lvl w:ilvl="7">
      <w:start w:val="1"/>
      <w:numFmt w:val="lowerLetter"/>
      <w:lvlText w:val="%8."/>
      <w:lvlJc w:val="left"/>
      <w:pPr>
        <w:tabs>
          <w:tab w:val="num" w:pos="6480"/>
        </w:tabs>
        <w:ind w:left="6480" w:hanging="360"/>
      </w:pPr>
      <w:rPr>
        <w:rFonts w:cs="Times New Roman" w:hint="default"/>
      </w:rPr>
    </w:lvl>
    <w:lvl w:ilvl="8">
      <w:start w:val="1"/>
      <w:numFmt w:val="lowerRoman"/>
      <w:lvlText w:val="%9."/>
      <w:lvlJc w:val="right"/>
      <w:pPr>
        <w:tabs>
          <w:tab w:val="num" w:pos="7200"/>
        </w:tabs>
        <w:ind w:left="7200" w:hanging="180"/>
      </w:pPr>
      <w:rPr>
        <w:rFonts w:cs="Times New Roman" w:hint="default"/>
      </w:rPr>
    </w:lvl>
  </w:abstractNum>
  <w:abstractNum w:abstractNumId="14">
    <w:nsid w:val="2D793BE6"/>
    <w:multiLevelType w:val="multilevel"/>
    <w:tmpl w:val="2326DE72"/>
    <w:lvl w:ilvl="0">
      <w:start w:val="1"/>
      <w:numFmt w:val="decimal"/>
      <w:lvlText w:val="%1)"/>
      <w:lvlJc w:val="left"/>
      <w:pPr>
        <w:tabs>
          <w:tab w:val="num" w:pos="1060"/>
        </w:tabs>
        <w:ind w:left="1117" w:hanging="397"/>
      </w:pPr>
      <w:rPr>
        <w:rFonts w:cs="Times New Roman" w:hint="default"/>
        <w:color w:val="auto"/>
        <w:sz w:val="24"/>
      </w:rPr>
    </w:lvl>
    <w:lvl w:ilvl="1">
      <w:start w:val="1"/>
      <w:numFmt w:val="bullet"/>
      <w:lvlText w:val=""/>
      <w:lvlJc w:val="left"/>
      <w:pPr>
        <w:tabs>
          <w:tab w:val="num" w:pos="2254"/>
        </w:tabs>
        <w:ind w:left="2254" w:hanging="454"/>
      </w:pPr>
      <w:rPr>
        <w:rFonts w:ascii="Wingdings" w:hAnsi="Wingdings" w:hint="default"/>
        <w:color w:val="auto"/>
      </w:rPr>
    </w:lvl>
    <w:lvl w:ilvl="2">
      <w:start w:val="1"/>
      <w:numFmt w:val="lowerRoman"/>
      <w:lvlText w:val="%3."/>
      <w:lvlJc w:val="right"/>
      <w:pPr>
        <w:tabs>
          <w:tab w:val="num" w:pos="1344"/>
        </w:tabs>
        <w:ind w:left="1287"/>
      </w:pPr>
      <w:rPr>
        <w:rFonts w:cs="Times New Roman" w:hint="default"/>
      </w:rPr>
    </w:lvl>
    <w:lvl w:ilvl="3">
      <w:start w:val="1"/>
      <w:numFmt w:val="decimal"/>
      <w:lvlText w:val="%4)"/>
      <w:lvlJc w:val="left"/>
      <w:pPr>
        <w:tabs>
          <w:tab w:val="num" w:pos="3600"/>
        </w:tabs>
        <w:ind w:left="3600" w:hanging="360"/>
      </w:pPr>
      <w:rPr>
        <w:rFonts w:cs="Times New Roman" w:hint="default"/>
      </w:rPr>
    </w:lvl>
    <w:lvl w:ilvl="4">
      <w:start w:val="1"/>
      <w:numFmt w:val="lowerLetter"/>
      <w:lvlText w:val="%5."/>
      <w:lvlJc w:val="left"/>
      <w:pPr>
        <w:tabs>
          <w:tab w:val="num" w:pos="4320"/>
        </w:tabs>
        <w:ind w:left="4320" w:hanging="360"/>
      </w:pPr>
      <w:rPr>
        <w:rFonts w:cs="Times New Roman" w:hint="default"/>
      </w:rPr>
    </w:lvl>
    <w:lvl w:ilvl="5">
      <w:start w:val="1"/>
      <w:numFmt w:val="lowerRoman"/>
      <w:lvlText w:val="%6."/>
      <w:lvlJc w:val="right"/>
      <w:pPr>
        <w:tabs>
          <w:tab w:val="num" w:pos="5040"/>
        </w:tabs>
        <w:ind w:left="5040" w:hanging="180"/>
      </w:pPr>
      <w:rPr>
        <w:rFonts w:cs="Times New Roman" w:hint="default"/>
      </w:rPr>
    </w:lvl>
    <w:lvl w:ilvl="6">
      <w:start w:val="1"/>
      <w:numFmt w:val="decimal"/>
      <w:lvlText w:val="%7."/>
      <w:lvlJc w:val="left"/>
      <w:pPr>
        <w:tabs>
          <w:tab w:val="num" w:pos="5760"/>
        </w:tabs>
        <w:ind w:left="5760" w:hanging="360"/>
      </w:pPr>
      <w:rPr>
        <w:rFonts w:cs="Times New Roman" w:hint="default"/>
      </w:rPr>
    </w:lvl>
    <w:lvl w:ilvl="7">
      <w:start w:val="1"/>
      <w:numFmt w:val="lowerLetter"/>
      <w:lvlText w:val="%8."/>
      <w:lvlJc w:val="left"/>
      <w:pPr>
        <w:tabs>
          <w:tab w:val="num" w:pos="6480"/>
        </w:tabs>
        <w:ind w:left="6480" w:hanging="360"/>
      </w:pPr>
      <w:rPr>
        <w:rFonts w:cs="Times New Roman" w:hint="default"/>
      </w:rPr>
    </w:lvl>
    <w:lvl w:ilvl="8">
      <w:start w:val="1"/>
      <w:numFmt w:val="lowerRoman"/>
      <w:lvlText w:val="%9."/>
      <w:lvlJc w:val="right"/>
      <w:pPr>
        <w:tabs>
          <w:tab w:val="num" w:pos="7200"/>
        </w:tabs>
        <w:ind w:left="7200" w:hanging="180"/>
      </w:pPr>
      <w:rPr>
        <w:rFonts w:cs="Times New Roman" w:hint="default"/>
      </w:rPr>
    </w:lvl>
  </w:abstractNum>
  <w:abstractNum w:abstractNumId="15">
    <w:nsid w:val="34416812"/>
    <w:multiLevelType w:val="hybridMultilevel"/>
    <w:tmpl w:val="A59868FE"/>
    <w:lvl w:ilvl="0" w:tplc="14090005">
      <w:start w:val="1"/>
      <w:numFmt w:val="bullet"/>
      <w:lvlText w:val=""/>
      <w:lvlJc w:val="left"/>
      <w:pPr>
        <w:ind w:left="123" w:hanging="360"/>
      </w:pPr>
      <w:rPr>
        <w:rFonts w:ascii="Wingdings" w:hAnsi="Wingdings" w:hint="default"/>
      </w:rPr>
    </w:lvl>
    <w:lvl w:ilvl="1" w:tplc="14090003" w:tentative="1">
      <w:start w:val="1"/>
      <w:numFmt w:val="bullet"/>
      <w:lvlText w:val="o"/>
      <w:lvlJc w:val="left"/>
      <w:pPr>
        <w:ind w:left="843" w:hanging="360"/>
      </w:pPr>
      <w:rPr>
        <w:rFonts w:ascii="Courier New" w:hAnsi="Courier New" w:hint="default"/>
      </w:rPr>
    </w:lvl>
    <w:lvl w:ilvl="2" w:tplc="14090005" w:tentative="1">
      <w:start w:val="1"/>
      <w:numFmt w:val="bullet"/>
      <w:lvlText w:val=""/>
      <w:lvlJc w:val="left"/>
      <w:pPr>
        <w:ind w:left="1563" w:hanging="360"/>
      </w:pPr>
      <w:rPr>
        <w:rFonts w:ascii="Wingdings" w:hAnsi="Wingdings" w:hint="default"/>
      </w:rPr>
    </w:lvl>
    <w:lvl w:ilvl="3" w:tplc="14090001" w:tentative="1">
      <w:start w:val="1"/>
      <w:numFmt w:val="bullet"/>
      <w:lvlText w:val=""/>
      <w:lvlJc w:val="left"/>
      <w:pPr>
        <w:ind w:left="2283" w:hanging="360"/>
      </w:pPr>
      <w:rPr>
        <w:rFonts w:ascii="Symbol" w:hAnsi="Symbol" w:hint="default"/>
      </w:rPr>
    </w:lvl>
    <w:lvl w:ilvl="4" w:tplc="14090003" w:tentative="1">
      <w:start w:val="1"/>
      <w:numFmt w:val="bullet"/>
      <w:lvlText w:val="o"/>
      <w:lvlJc w:val="left"/>
      <w:pPr>
        <w:ind w:left="3003" w:hanging="360"/>
      </w:pPr>
      <w:rPr>
        <w:rFonts w:ascii="Courier New" w:hAnsi="Courier New" w:hint="default"/>
      </w:rPr>
    </w:lvl>
    <w:lvl w:ilvl="5" w:tplc="14090005" w:tentative="1">
      <w:start w:val="1"/>
      <w:numFmt w:val="bullet"/>
      <w:lvlText w:val=""/>
      <w:lvlJc w:val="left"/>
      <w:pPr>
        <w:ind w:left="3723" w:hanging="360"/>
      </w:pPr>
      <w:rPr>
        <w:rFonts w:ascii="Wingdings" w:hAnsi="Wingdings" w:hint="default"/>
      </w:rPr>
    </w:lvl>
    <w:lvl w:ilvl="6" w:tplc="14090001" w:tentative="1">
      <w:start w:val="1"/>
      <w:numFmt w:val="bullet"/>
      <w:lvlText w:val=""/>
      <w:lvlJc w:val="left"/>
      <w:pPr>
        <w:ind w:left="4443" w:hanging="360"/>
      </w:pPr>
      <w:rPr>
        <w:rFonts w:ascii="Symbol" w:hAnsi="Symbol" w:hint="default"/>
      </w:rPr>
    </w:lvl>
    <w:lvl w:ilvl="7" w:tplc="14090003" w:tentative="1">
      <w:start w:val="1"/>
      <w:numFmt w:val="bullet"/>
      <w:lvlText w:val="o"/>
      <w:lvlJc w:val="left"/>
      <w:pPr>
        <w:ind w:left="5163" w:hanging="360"/>
      </w:pPr>
      <w:rPr>
        <w:rFonts w:ascii="Courier New" w:hAnsi="Courier New" w:hint="default"/>
      </w:rPr>
    </w:lvl>
    <w:lvl w:ilvl="8" w:tplc="14090005" w:tentative="1">
      <w:start w:val="1"/>
      <w:numFmt w:val="bullet"/>
      <w:lvlText w:val=""/>
      <w:lvlJc w:val="left"/>
      <w:pPr>
        <w:ind w:left="5883" w:hanging="360"/>
      </w:pPr>
      <w:rPr>
        <w:rFonts w:ascii="Wingdings" w:hAnsi="Wingdings" w:hint="default"/>
      </w:rPr>
    </w:lvl>
  </w:abstractNum>
  <w:abstractNum w:abstractNumId="16">
    <w:nsid w:val="35B21928"/>
    <w:multiLevelType w:val="hybridMultilevel"/>
    <w:tmpl w:val="A47479B4"/>
    <w:lvl w:ilvl="0" w:tplc="14090019">
      <w:start w:val="1"/>
      <w:numFmt w:val="lowerLetter"/>
      <w:lvlText w:val="%1."/>
      <w:lvlJc w:val="left"/>
      <w:pPr>
        <w:ind w:left="720" w:hanging="360"/>
      </w:pPr>
      <w:rPr>
        <w:rFonts w:cs="Times New Roman"/>
      </w:rPr>
    </w:lvl>
    <w:lvl w:ilvl="1" w:tplc="14090019">
      <w:start w:val="1"/>
      <w:numFmt w:val="lowerLetter"/>
      <w:lvlText w:val="%2."/>
      <w:lvlJc w:val="left"/>
      <w:pPr>
        <w:ind w:left="1440" w:hanging="360"/>
      </w:pPr>
      <w:rPr>
        <w:rFonts w:cs="Times New Roman"/>
      </w:rPr>
    </w:lvl>
    <w:lvl w:ilvl="2" w:tplc="1409001B">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17">
    <w:nsid w:val="3E477838"/>
    <w:multiLevelType w:val="hybridMultilevel"/>
    <w:tmpl w:val="0FD6F65A"/>
    <w:lvl w:ilvl="0" w:tplc="2A8A3FC2">
      <w:start w:val="1"/>
      <w:numFmt w:val="bullet"/>
      <w:lvlText w:val=""/>
      <w:lvlJc w:val="left"/>
      <w:pPr>
        <w:tabs>
          <w:tab w:val="num" w:pos="454"/>
        </w:tabs>
        <w:ind w:left="454" w:hanging="454"/>
      </w:pPr>
      <w:rPr>
        <w:rFonts w:ascii="Wingdings" w:hAnsi="Wingdings" w:hint="default"/>
        <w:color w:val="auto"/>
      </w:rPr>
    </w:lvl>
    <w:lvl w:ilvl="1" w:tplc="14090017">
      <w:start w:val="1"/>
      <w:numFmt w:val="lowerLetter"/>
      <w:lvlText w:val="%2)"/>
      <w:lvlJc w:val="left"/>
      <w:pPr>
        <w:tabs>
          <w:tab w:val="num" w:pos="814"/>
        </w:tabs>
        <w:ind w:left="814" w:hanging="454"/>
      </w:pPr>
      <w:rPr>
        <w:rFonts w:cs="Times New Roman" w:hint="default"/>
        <w:color w:val="auto"/>
      </w:rPr>
    </w:lvl>
    <w:lvl w:ilvl="2" w:tplc="1409001B">
      <w:start w:val="1"/>
      <w:numFmt w:val="lowerRoman"/>
      <w:lvlText w:val="%3."/>
      <w:lvlJc w:val="right"/>
      <w:pPr>
        <w:tabs>
          <w:tab w:val="num" w:pos="2880"/>
        </w:tabs>
        <w:ind w:left="2880" w:hanging="360"/>
      </w:pPr>
      <w:rPr>
        <w:rFonts w:cs="Times New Roman" w:hint="default"/>
      </w:rPr>
    </w:lvl>
    <w:lvl w:ilvl="3" w:tplc="14090001">
      <w:start w:val="1"/>
      <w:numFmt w:val="bullet"/>
      <w:lvlText w:val=""/>
      <w:lvlJc w:val="left"/>
      <w:pPr>
        <w:tabs>
          <w:tab w:val="num" w:pos="3600"/>
        </w:tabs>
        <w:ind w:left="3600" w:hanging="360"/>
      </w:pPr>
      <w:rPr>
        <w:rFonts w:ascii="Symbol" w:hAnsi="Symbol" w:hint="default"/>
      </w:rPr>
    </w:lvl>
    <w:lvl w:ilvl="4" w:tplc="14090003" w:tentative="1">
      <w:start w:val="1"/>
      <w:numFmt w:val="bullet"/>
      <w:lvlText w:val="o"/>
      <w:lvlJc w:val="left"/>
      <w:pPr>
        <w:tabs>
          <w:tab w:val="num" w:pos="4320"/>
        </w:tabs>
        <w:ind w:left="4320" w:hanging="360"/>
      </w:pPr>
      <w:rPr>
        <w:rFonts w:ascii="Courier New" w:hAnsi="Courier New" w:hint="default"/>
      </w:rPr>
    </w:lvl>
    <w:lvl w:ilvl="5" w:tplc="14090005" w:tentative="1">
      <w:start w:val="1"/>
      <w:numFmt w:val="bullet"/>
      <w:lvlText w:val=""/>
      <w:lvlJc w:val="left"/>
      <w:pPr>
        <w:tabs>
          <w:tab w:val="num" w:pos="5040"/>
        </w:tabs>
        <w:ind w:left="5040" w:hanging="360"/>
      </w:pPr>
      <w:rPr>
        <w:rFonts w:ascii="Wingdings" w:hAnsi="Wingdings" w:hint="default"/>
      </w:rPr>
    </w:lvl>
    <w:lvl w:ilvl="6" w:tplc="14090001" w:tentative="1">
      <w:start w:val="1"/>
      <w:numFmt w:val="bullet"/>
      <w:lvlText w:val=""/>
      <w:lvlJc w:val="left"/>
      <w:pPr>
        <w:tabs>
          <w:tab w:val="num" w:pos="5760"/>
        </w:tabs>
        <w:ind w:left="5760" w:hanging="360"/>
      </w:pPr>
      <w:rPr>
        <w:rFonts w:ascii="Symbol" w:hAnsi="Symbol" w:hint="default"/>
      </w:rPr>
    </w:lvl>
    <w:lvl w:ilvl="7" w:tplc="14090003" w:tentative="1">
      <w:start w:val="1"/>
      <w:numFmt w:val="bullet"/>
      <w:lvlText w:val="o"/>
      <w:lvlJc w:val="left"/>
      <w:pPr>
        <w:tabs>
          <w:tab w:val="num" w:pos="6480"/>
        </w:tabs>
        <w:ind w:left="6480" w:hanging="360"/>
      </w:pPr>
      <w:rPr>
        <w:rFonts w:ascii="Courier New" w:hAnsi="Courier New" w:hint="default"/>
      </w:rPr>
    </w:lvl>
    <w:lvl w:ilvl="8" w:tplc="14090005" w:tentative="1">
      <w:start w:val="1"/>
      <w:numFmt w:val="bullet"/>
      <w:lvlText w:val=""/>
      <w:lvlJc w:val="left"/>
      <w:pPr>
        <w:tabs>
          <w:tab w:val="num" w:pos="7200"/>
        </w:tabs>
        <w:ind w:left="7200" w:hanging="360"/>
      </w:pPr>
      <w:rPr>
        <w:rFonts w:ascii="Wingdings" w:hAnsi="Wingdings" w:hint="default"/>
      </w:rPr>
    </w:lvl>
  </w:abstractNum>
  <w:abstractNum w:abstractNumId="18">
    <w:nsid w:val="4AA30D62"/>
    <w:multiLevelType w:val="hybridMultilevel"/>
    <w:tmpl w:val="10B8E21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9">
    <w:nsid w:val="4F1066DF"/>
    <w:multiLevelType w:val="hybridMultilevel"/>
    <w:tmpl w:val="815047B6"/>
    <w:lvl w:ilvl="0" w:tplc="7AA236D2">
      <w:start w:val="1"/>
      <w:numFmt w:val="bullet"/>
      <w:lvlText w:val=""/>
      <w:lvlPicBulletId w:val="0"/>
      <w:lvlJc w:val="left"/>
      <w:pPr>
        <w:tabs>
          <w:tab w:val="num" w:pos="454"/>
        </w:tabs>
        <w:ind w:left="454" w:hanging="454"/>
      </w:pPr>
      <w:rPr>
        <w:rFonts w:ascii="Symbol" w:hAnsi="Symbol" w:hint="default"/>
        <w:color w:val="auto"/>
      </w:rPr>
    </w:lvl>
    <w:lvl w:ilvl="1" w:tplc="3698BF08">
      <w:start w:val="1"/>
      <w:numFmt w:val="bullet"/>
      <w:lvlText w:val=""/>
      <w:lvlJc w:val="left"/>
      <w:pPr>
        <w:tabs>
          <w:tab w:val="num" w:pos="1534"/>
        </w:tabs>
        <w:ind w:left="1534" w:hanging="454"/>
      </w:pPr>
      <w:rPr>
        <w:rFonts w:ascii="Wingdings" w:hAnsi="Wingdings" w:hint="default"/>
        <w:color w:val="auto"/>
      </w:rPr>
    </w:lvl>
    <w:lvl w:ilvl="2" w:tplc="EB5EFBD8">
      <w:start w:val="1"/>
      <w:numFmt w:val="bullet"/>
      <w:lvlText w:val=""/>
      <w:lvlJc w:val="left"/>
      <w:pPr>
        <w:tabs>
          <w:tab w:val="num" w:pos="1003"/>
        </w:tabs>
        <w:ind w:left="1003" w:hanging="283"/>
      </w:pPr>
      <w:rPr>
        <w:rFonts w:ascii="Symbol" w:hAnsi="Symbol" w:hint="default"/>
        <w:color w:val="auto"/>
      </w:rPr>
    </w:lvl>
    <w:lvl w:ilvl="3" w:tplc="14090001">
      <w:start w:val="1"/>
      <w:numFmt w:val="bullet"/>
      <w:lvlText w:val=""/>
      <w:lvlJc w:val="left"/>
      <w:pPr>
        <w:tabs>
          <w:tab w:val="num" w:pos="1800"/>
        </w:tabs>
        <w:ind w:left="1800" w:hanging="360"/>
      </w:pPr>
      <w:rPr>
        <w:rFonts w:ascii="Symbol" w:hAnsi="Symbol" w:hint="default"/>
      </w:rPr>
    </w:lvl>
    <w:lvl w:ilvl="4" w:tplc="14090003">
      <w:start w:val="1"/>
      <w:numFmt w:val="bullet"/>
      <w:lvlText w:val="o"/>
      <w:lvlJc w:val="left"/>
      <w:pPr>
        <w:tabs>
          <w:tab w:val="num" w:pos="2520"/>
        </w:tabs>
        <w:ind w:left="2520" w:hanging="360"/>
      </w:pPr>
      <w:rPr>
        <w:rFonts w:ascii="Courier New" w:hAnsi="Courier New" w:hint="default"/>
      </w:rPr>
    </w:lvl>
    <w:lvl w:ilvl="5" w:tplc="14090005">
      <w:start w:val="1"/>
      <w:numFmt w:val="bullet"/>
      <w:lvlText w:val=""/>
      <w:lvlJc w:val="left"/>
      <w:pPr>
        <w:tabs>
          <w:tab w:val="num" w:pos="3240"/>
        </w:tabs>
        <w:ind w:left="3240" w:hanging="360"/>
      </w:pPr>
      <w:rPr>
        <w:rFonts w:ascii="Wingdings" w:hAnsi="Wingdings" w:hint="default"/>
      </w:rPr>
    </w:lvl>
    <w:lvl w:ilvl="6" w:tplc="14090001">
      <w:start w:val="1"/>
      <w:numFmt w:val="bullet"/>
      <w:lvlText w:val=""/>
      <w:lvlJc w:val="left"/>
      <w:pPr>
        <w:tabs>
          <w:tab w:val="num" w:pos="3960"/>
        </w:tabs>
        <w:ind w:left="3960" w:hanging="360"/>
      </w:pPr>
      <w:rPr>
        <w:rFonts w:ascii="Symbol" w:hAnsi="Symbol" w:hint="default"/>
      </w:rPr>
    </w:lvl>
    <w:lvl w:ilvl="7" w:tplc="14090003">
      <w:start w:val="1"/>
      <w:numFmt w:val="bullet"/>
      <w:lvlText w:val="o"/>
      <w:lvlJc w:val="left"/>
      <w:pPr>
        <w:tabs>
          <w:tab w:val="num" w:pos="4680"/>
        </w:tabs>
        <w:ind w:left="4680" w:hanging="360"/>
      </w:pPr>
      <w:rPr>
        <w:rFonts w:ascii="Courier New" w:hAnsi="Courier New" w:hint="default"/>
      </w:rPr>
    </w:lvl>
    <w:lvl w:ilvl="8" w:tplc="14090005" w:tentative="1">
      <w:start w:val="1"/>
      <w:numFmt w:val="bullet"/>
      <w:lvlText w:val=""/>
      <w:lvlJc w:val="left"/>
      <w:pPr>
        <w:tabs>
          <w:tab w:val="num" w:pos="5400"/>
        </w:tabs>
        <w:ind w:left="5400" w:hanging="360"/>
      </w:pPr>
      <w:rPr>
        <w:rFonts w:ascii="Wingdings" w:hAnsi="Wingdings" w:hint="default"/>
      </w:rPr>
    </w:lvl>
  </w:abstractNum>
  <w:abstractNum w:abstractNumId="20">
    <w:nsid w:val="51601F25"/>
    <w:multiLevelType w:val="hybridMultilevel"/>
    <w:tmpl w:val="4BAA3D88"/>
    <w:lvl w:ilvl="0" w:tplc="14090009">
      <w:start w:val="1"/>
      <w:numFmt w:val="bullet"/>
      <w:lvlText w:val=""/>
      <w:lvlJc w:val="left"/>
      <w:pPr>
        <w:tabs>
          <w:tab w:val="num" w:pos="1174"/>
        </w:tabs>
        <w:ind w:left="1174" w:hanging="454"/>
      </w:pPr>
      <w:rPr>
        <w:rFonts w:ascii="Wingdings" w:hAnsi="Wingdings" w:hint="default"/>
        <w:color w:val="auto"/>
      </w:rPr>
    </w:lvl>
    <w:lvl w:ilvl="1" w:tplc="14090009">
      <w:start w:val="1"/>
      <w:numFmt w:val="bullet"/>
      <w:lvlText w:val=""/>
      <w:lvlJc w:val="left"/>
      <w:pPr>
        <w:tabs>
          <w:tab w:val="num" w:pos="1534"/>
        </w:tabs>
        <w:ind w:left="1534" w:hanging="454"/>
      </w:pPr>
      <w:rPr>
        <w:rFonts w:ascii="Wingdings" w:hAnsi="Wingdings" w:hint="default"/>
        <w:color w:val="auto"/>
      </w:rPr>
    </w:lvl>
    <w:lvl w:ilvl="2" w:tplc="14090005">
      <w:start w:val="1"/>
      <w:numFmt w:val="bullet"/>
      <w:lvlText w:val=""/>
      <w:lvlJc w:val="left"/>
      <w:pPr>
        <w:tabs>
          <w:tab w:val="num" w:pos="3600"/>
        </w:tabs>
        <w:ind w:left="3600" w:hanging="360"/>
      </w:pPr>
      <w:rPr>
        <w:rFonts w:ascii="Wingdings" w:hAnsi="Wingdings" w:hint="default"/>
      </w:rPr>
    </w:lvl>
    <w:lvl w:ilvl="3" w:tplc="14090001">
      <w:start w:val="1"/>
      <w:numFmt w:val="bullet"/>
      <w:lvlText w:val=""/>
      <w:lvlJc w:val="left"/>
      <w:pPr>
        <w:tabs>
          <w:tab w:val="num" w:pos="4320"/>
        </w:tabs>
        <w:ind w:left="4320" w:hanging="360"/>
      </w:pPr>
      <w:rPr>
        <w:rFonts w:ascii="Symbol" w:hAnsi="Symbol" w:hint="default"/>
      </w:rPr>
    </w:lvl>
    <w:lvl w:ilvl="4" w:tplc="14090003" w:tentative="1">
      <w:start w:val="1"/>
      <w:numFmt w:val="bullet"/>
      <w:lvlText w:val="o"/>
      <w:lvlJc w:val="left"/>
      <w:pPr>
        <w:tabs>
          <w:tab w:val="num" w:pos="5040"/>
        </w:tabs>
        <w:ind w:left="5040" w:hanging="360"/>
      </w:pPr>
      <w:rPr>
        <w:rFonts w:ascii="Courier New" w:hAnsi="Courier New" w:hint="default"/>
      </w:rPr>
    </w:lvl>
    <w:lvl w:ilvl="5" w:tplc="14090005" w:tentative="1">
      <w:start w:val="1"/>
      <w:numFmt w:val="bullet"/>
      <w:lvlText w:val=""/>
      <w:lvlJc w:val="left"/>
      <w:pPr>
        <w:tabs>
          <w:tab w:val="num" w:pos="5760"/>
        </w:tabs>
        <w:ind w:left="5760" w:hanging="360"/>
      </w:pPr>
      <w:rPr>
        <w:rFonts w:ascii="Wingdings" w:hAnsi="Wingdings" w:hint="default"/>
      </w:rPr>
    </w:lvl>
    <w:lvl w:ilvl="6" w:tplc="14090001" w:tentative="1">
      <w:start w:val="1"/>
      <w:numFmt w:val="bullet"/>
      <w:lvlText w:val=""/>
      <w:lvlJc w:val="left"/>
      <w:pPr>
        <w:tabs>
          <w:tab w:val="num" w:pos="6480"/>
        </w:tabs>
        <w:ind w:left="6480" w:hanging="360"/>
      </w:pPr>
      <w:rPr>
        <w:rFonts w:ascii="Symbol" w:hAnsi="Symbol" w:hint="default"/>
      </w:rPr>
    </w:lvl>
    <w:lvl w:ilvl="7" w:tplc="14090003" w:tentative="1">
      <w:start w:val="1"/>
      <w:numFmt w:val="bullet"/>
      <w:lvlText w:val="o"/>
      <w:lvlJc w:val="left"/>
      <w:pPr>
        <w:tabs>
          <w:tab w:val="num" w:pos="7200"/>
        </w:tabs>
        <w:ind w:left="7200" w:hanging="360"/>
      </w:pPr>
      <w:rPr>
        <w:rFonts w:ascii="Courier New" w:hAnsi="Courier New" w:hint="default"/>
      </w:rPr>
    </w:lvl>
    <w:lvl w:ilvl="8" w:tplc="14090005" w:tentative="1">
      <w:start w:val="1"/>
      <w:numFmt w:val="bullet"/>
      <w:lvlText w:val=""/>
      <w:lvlJc w:val="left"/>
      <w:pPr>
        <w:tabs>
          <w:tab w:val="num" w:pos="7920"/>
        </w:tabs>
        <w:ind w:left="7920" w:hanging="360"/>
      </w:pPr>
      <w:rPr>
        <w:rFonts w:ascii="Wingdings" w:hAnsi="Wingdings" w:hint="default"/>
      </w:rPr>
    </w:lvl>
  </w:abstractNum>
  <w:abstractNum w:abstractNumId="21">
    <w:nsid w:val="543711D5"/>
    <w:multiLevelType w:val="hybridMultilevel"/>
    <w:tmpl w:val="BCD6CF4C"/>
    <w:lvl w:ilvl="0" w:tplc="DB26011C">
      <w:start w:val="1"/>
      <w:numFmt w:val="bullet"/>
      <w:lvlText w:val=""/>
      <w:lvlPicBulletId w:val="0"/>
      <w:lvlJc w:val="left"/>
      <w:pPr>
        <w:tabs>
          <w:tab w:val="num" w:pos="454"/>
        </w:tabs>
        <w:ind w:left="454" w:hanging="454"/>
      </w:pPr>
      <w:rPr>
        <w:rFonts w:ascii="Symbol" w:hAnsi="Symbol" w:hint="default"/>
        <w:color w:val="auto"/>
      </w:rPr>
    </w:lvl>
    <w:lvl w:ilvl="1" w:tplc="131EAE3A">
      <w:numFmt w:val="bullet"/>
      <w:lvlText w:val=""/>
      <w:lvlJc w:val="left"/>
      <w:pPr>
        <w:tabs>
          <w:tab w:val="num" w:pos="720"/>
        </w:tabs>
        <w:ind w:left="720" w:hanging="360"/>
      </w:pPr>
      <w:rPr>
        <w:rFonts w:ascii="Symbol" w:hAnsi="Symbol" w:hint="default"/>
        <w:color w:val="auto"/>
        <w:sz w:val="22"/>
      </w:rPr>
    </w:lvl>
    <w:lvl w:ilvl="2" w:tplc="14090005">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22">
    <w:nsid w:val="582A1679"/>
    <w:multiLevelType w:val="multilevel"/>
    <w:tmpl w:val="6556FEC4"/>
    <w:lvl w:ilvl="0">
      <w:start w:val="1"/>
      <w:numFmt w:val="bullet"/>
      <w:lvlText w:val=""/>
      <w:lvlJc w:val="left"/>
      <w:pPr>
        <w:tabs>
          <w:tab w:val="num" w:pos="360"/>
        </w:tabs>
        <w:ind w:left="360" w:hanging="360"/>
      </w:pPr>
      <w:rPr>
        <w:rFonts w:ascii="Wingdings" w:hAnsi="Wingdings" w:hint="default"/>
        <w:color w:val="auto"/>
        <w:sz w:val="22"/>
      </w:rPr>
    </w:lvl>
    <w:lvl w:ilvl="1">
      <w:start w:val="1"/>
      <w:numFmt w:val="bullet"/>
      <w:lvlText w:val=""/>
      <w:lvlJc w:val="left"/>
      <w:pPr>
        <w:tabs>
          <w:tab w:val="num" w:pos="94"/>
        </w:tabs>
        <w:ind w:left="94" w:hanging="454"/>
      </w:pPr>
      <w:rPr>
        <w:rFonts w:ascii="Wingdings" w:hAnsi="Wingdings" w:hint="default"/>
        <w:color w:val="auto"/>
        <w:sz w:val="22"/>
      </w:rPr>
    </w:lvl>
    <w:lvl w:ilvl="2">
      <w:start w:val="1"/>
      <w:numFmt w:val="bullet"/>
      <w:lvlText w:val=""/>
      <w:lvlJc w:val="left"/>
      <w:pPr>
        <w:tabs>
          <w:tab w:val="num" w:pos="261"/>
        </w:tabs>
        <w:ind w:left="261" w:hanging="283"/>
      </w:pPr>
      <w:rPr>
        <w:rFonts w:ascii="Wingdings" w:hAnsi="Wingdings" w:hint="default"/>
        <w:color w:val="auto"/>
        <w:sz w:val="22"/>
      </w:rPr>
    </w:lvl>
    <w:lvl w:ilvl="3">
      <w:start w:val="1"/>
      <w:numFmt w:val="decimal"/>
      <w:lvlText w:val="%4)"/>
      <w:lvlJc w:val="left"/>
      <w:pPr>
        <w:tabs>
          <w:tab w:val="num" w:pos="2614"/>
        </w:tabs>
        <w:ind w:left="2614" w:hanging="454"/>
      </w:pPr>
      <w:rPr>
        <w:rFonts w:cs="Times New Roman" w:hint="default"/>
        <w:color w:val="auto"/>
        <w:sz w:val="22"/>
        <w:szCs w:val="22"/>
      </w:rPr>
    </w:lvl>
    <w:lvl w:ilvl="4">
      <w:start w:val="1"/>
      <w:numFmt w:val="bullet"/>
      <w:lvlText w:val="o"/>
      <w:lvlJc w:val="left"/>
      <w:pPr>
        <w:tabs>
          <w:tab w:val="num" w:pos="3240"/>
        </w:tabs>
        <w:ind w:left="3240" w:hanging="360"/>
      </w:pPr>
      <w:rPr>
        <w:rFonts w:ascii="Courier New" w:hAnsi="Courier New" w:hint="default"/>
      </w:rPr>
    </w:lvl>
    <w:lvl w:ilvl="5">
      <w:start w:val="4"/>
      <w:numFmt w:val="decimal"/>
      <w:lvlText w:val="%6."/>
      <w:lvlJc w:val="left"/>
      <w:pPr>
        <w:ind w:left="3960" w:hanging="360"/>
      </w:pPr>
      <w:rPr>
        <w:rFonts w:cs="Times New Roman"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3">
    <w:nsid w:val="582B43D1"/>
    <w:multiLevelType w:val="hybridMultilevel"/>
    <w:tmpl w:val="9544DEFC"/>
    <w:lvl w:ilvl="0" w:tplc="14090017">
      <w:start w:val="1"/>
      <w:numFmt w:val="lowerLetter"/>
      <w:lvlText w:val="%1)"/>
      <w:lvlJc w:val="left"/>
      <w:pPr>
        <w:tabs>
          <w:tab w:val="num" w:pos="1174"/>
        </w:tabs>
        <w:ind w:left="1174" w:hanging="454"/>
      </w:pPr>
      <w:rPr>
        <w:rFonts w:cs="Times New Roman" w:hint="default"/>
        <w:color w:val="auto"/>
      </w:rPr>
    </w:lvl>
    <w:lvl w:ilvl="1" w:tplc="14090003">
      <w:start w:val="1"/>
      <w:numFmt w:val="bullet"/>
      <w:lvlText w:val="o"/>
      <w:lvlJc w:val="left"/>
      <w:pPr>
        <w:tabs>
          <w:tab w:val="num" w:pos="2160"/>
        </w:tabs>
        <w:ind w:left="2160" w:hanging="360"/>
      </w:pPr>
      <w:rPr>
        <w:rFonts w:ascii="Courier New" w:hAnsi="Courier New" w:hint="default"/>
      </w:rPr>
    </w:lvl>
    <w:lvl w:ilvl="2" w:tplc="14090005">
      <w:start w:val="1"/>
      <w:numFmt w:val="bullet"/>
      <w:lvlText w:val=""/>
      <w:lvlJc w:val="left"/>
      <w:pPr>
        <w:tabs>
          <w:tab w:val="num" w:pos="2880"/>
        </w:tabs>
        <w:ind w:left="2880" w:hanging="360"/>
      </w:pPr>
      <w:rPr>
        <w:rFonts w:ascii="Wingdings" w:hAnsi="Wingdings" w:hint="default"/>
      </w:rPr>
    </w:lvl>
    <w:lvl w:ilvl="3" w:tplc="14090001" w:tentative="1">
      <w:start w:val="1"/>
      <w:numFmt w:val="bullet"/>
      <w:lvlText w:val=""/>
      <w:lvlJc w:val="left"/>
      <w:pPr>
        <w:tabs>
          <w:tab w:val="num" w:pos="3600"/>
        </w:tabs>
        <w:ind w:left="3600" w:hanging="360"/>
      </w:pPr>
      <w:rPr>
        <w:rFonts w:ascii="Symbol" w:hAnsi="Symbol" w:hint="default"/>
      </w:rPr>
    </w:lvl>
    <w:lvl w:ilvl="4" w:tplc="14090003" w:tentative="1">
      <w:start w:val="1"/>
      <w:numFmt w:val="bullet"/>
      <w:lvlText w:val="o"/>
      <w:lvlJc w:val="left"/>
      <w:pPr>
        <w:tabs>
          <w:tab w:val="num" w:pos="4320"/>
        </w:tabs>
        <w:ind w:left="4320" w:hanging="360"/>
      </w:pPr>
      <w:rPr>
        <w:rFonts w:ascii="Courier New" w:hAnsi="Courier New" w:hint="default"/>
      </w:rPr>
    </w:lvl>
    <w:lvl w:ilvl="5" w:tplc="14090005" w:tentative="1">
      <w:start w:val="1"/>
      <w:numFmt w:val="bullet"/>
      <w:lvlText w:val=""/>
      <w:lvlJc w:val="left"/>
      <w:pPr>
        <w:tabs>
          <w:tab w:val="num" w:pos="5040"/>
        </w:tabs>
        <w:ind w:left="5040" w:hanging="360"/>
      </w:pPr>
      <w:rPr>
        <w:rFonts w:ascii="Wingdings" w:hAnsi="Wingdings" w:hint="default"/>
      </w:rPr>
    </w:lvl>
    <w:lvl w:ilvl="6" w:tplc="14090001" w:tentative="1">
      <w:start w:val="1"/>
      <w:numFmt w:val="bullet"/>
      <w:lvlText w:val=""/>
      <w:lvlJc w:val="left"/>
      <w:pPr>
        <w:tabs>
          <w:tab w:val="num" w:pos="5760"/>
        </w:tabs>
        <w:ind w:left="5760" w:hanging="360"/>
      </w:pPr>
      <w:rPr>
        <w:rFonts w:ascii="Symbol" w:hAnsi="Symbol" w:hint="default"/>
      </w:rPr>
    </w:lvl>
    <w:lvl w:ilvl="7" w:tplc="14090003" w:tentative="1">
      <w:start w:val="1"/>
      <w:numFmt w:val="bullet"/>
      <w:lvlText w:val="o"/>
      <w:lvlJc w:val="left"/>
      <w:pPr>
        <w:tabs>
          <w:tab w:val="num" w:pos="6480"/>
        </w:tabs>
        <w:ind w:left="6480" w:hanging="360"/>
      </w:pPr>
      <w:rPr>
        <w:rFonts w:ascii="Courier New" w:hAnsi="Courier New" w:hint="default"/>
      </w:rPr>
    </w:lvl>
    <w:lvl w:ilvl="8" w:tplc="14090005" w:tentative="1">
      <w:start w:val="1"/>
      <w:numFmt w:val="bullet"/>
      <w:lvlText w:val=""/>
      <w:lvlJc w:val="left"/>
      <w:pPr>
        <w:tabs>
          <w:tab w:val="num" w:pos="7200"/>
        </w:tabs>
        <w:ind w:left="7200" w:hanging="360"/>
      </w:pPr>
      <w:rPr>
        <w:rFonts w:ascii="Wingdings" w:hAnsi="Wingdings" w:hint="default"/>
      </w:rPr>
    </w:lvl>
  </w:abstractNum>
  <w:abstractNum w:abstractNumId="24">
    <w:nsid w:val="5FC134F1"/>
    <w:multiLevelType w:val="hybridMultilevel"/>
    <w:tmpl w:val="6556FEC4"/>
    <w:lvl w:ilvl="0" w:tplc="3698BF08">
      <w:start w:val="1"/>
      <w:numFmt w:val="bullet"/>
      <w:lvlText w:val=""/>
      <w:lvlJc w:val="left"/>
      <w:pPr>
        <w:tabs>
          <w:tab w:val="num" w:pos="360"/>
        </w:tabs>
        <w:ind w:left="360" w:hanging="360"/>
      </w:pPr>
      <w:rPr>
        <w:rFonts w:ascii="Wingdings" w:hAnsi="Wingdings" w:hint="default"/>
        <w:color w:val="auto"/>
        <w:sz w:val="22"/>
      </w:rPr>
    </w:lvl>
    <w:lvl w:ilvl="1" w:tplc="14090009">
      <w:start w:val="1"/>
      <w:numFmt w:val="bullet"/>
      <w:lvlText w:val=""/>
      <w:lvlJc w:val="left"/>
      <w:pPr>
        <w:tabs>
          <w:tab w:val="num" w:pos="94"/>
        </w:tabs>
        <w:ind w:left="94" w:hanging="454"/>
      </w:pPr>
      <w:rPr>
        <w:rFonts w:ascii="Wingdings" w:hAnsi="Wingdings" w:hint="default"/>
        <w:color w:val="auto"/>
        <w:sz w:val="22"/>
      </w:rPr>
    </w:lvl>
    <w:lvl w:ilvl="2" w:tplc="3698BF08">
      <w:start w:val="1"/>
      <w:numFmt w:val="bullet"/>
      <w:lvlText w:val=""/>
      <w:lvlJc w:val="left"/>
      <w:pPr>
        <w:tabs>
          <w:tab w:val="num" w:pos="261"/>
        </w:tabs>
        <w:ind w:left="261" w:hanging="283"/>
      </w:pPr>
      <w:rPr>
        <w:rFonts w:ascii="Wingdings" w:hAnsi="Wingdings" w:hint="default"/>
        <w:color w:val="auto"/>
        <w:sz w:val="22"/>
      </w:rPr>
    </w:lvl>
    <w:lvl w:ilvl="3" w:tplc="77D46DBC">
      <w:start w:val="1"/>
      <w:numFmt w:val="decimal"/>
      <w:lvlText w:val="%4)"/>
      <w:lvlJc w:val="left"/>
      <w:pPr>
        <w:tabs>
          <w:tab w:val="num" w:pos="2614"/>
        </w:tabs>
        <w:ind w:left="2614" w:hanging="454"/>
      </w:pPr>
      <w:rPr>
        <w:rFonts w:cs="Times New Roman" w:hint="default"/>
        <w:color w:val="auto"/>
        <w:sz w:val="22"/>
        <w:szCs w:val="22"/>
      </w:rPr>
    </w:lvl>
    <w:lvl w:ilvl="4" w:tplc="14090003">
      <w:start w:val="1"/>
      <w:numFmt w:val="bullet"/>
      <w:lvlText w:val="o"/>
      <w:lvlJc w:val="left"/>
      <w:pPr>
        <w:tabs>
          <w:tab w:val="num" w:pos="3240"/>
        </w:tabs>
        <w:ind w:left="3240" w:hanging="360"/>
      </w:pPr>
      <w:rPr>
        <w:rFonts w:ascii="Courier New" w:hAnsi="Courier New" w:hint="default"/>
      </w:rPr>
    </w:lvl>
    <w:lvl w:ilvl="5" w:tplc="6FF22A44">
      <w:start w:val="4"/>
      <w:numFmt w:val="decimal"/>
      <w:lvlText w:val="%6."/>
      <w:lvlJc w:val="left"/>
      <w:pPr>
        <w:ind w:left="3960" w:hanging="360"/>
      </w:pPr>
      <w:rPr>
        <w:rFonts w:cs="Times New Roman" w:hint="default"/>
      </w:rPr>
    </w:lvl>
    <w:lvl w:ilvl="6" w:tplc="14090001" w:tentative="1">
      <w:start w:val="1"/>
      <w:numFmt w:val="bullet"/>
      <w:lvlText w:val=""/>
      <w:lvlJc w:val="left"/>
      <w:pPr>
        <w:tabs>
          <w:tab w:val="num" w:pos="4680"/>
        </w:tabs>
        <w:ind w:left="4680" w:hanging="360"/>
      </w:pPr>
      <w:rPr>
        <w:rFonts w:ascii="Symbol" w:hAnsi="Symbol" w:hint="default"/>
      </w:rPr>
    </w:lvl>
    <w:lvl w:ilvl="7" w:tplc="14090003" w:tentative="1">
      <w:start w:val="1"/>
      <w:numFmt w:val="bullet"/>
      <w:lvlText w:val="o"/>
      <w:lvlJc w:val="left"/>
      <w:pPr>
        <w:tabs>
          <w:tab w:val="num" w:pos="5400"/>
        </w:tabs>
        <w:ind w:left="5400" w:hanging="360"/>
      </w:pPr>
      <w:rPr>
        <w:rFonts w:ascii="Courier New" w:hAnsi="Courier New" w:hint="default"/>
      </w:rPr>
    </w:lvl>
    <w:lvl w:ilvl="8" w:tplc="14090005" w:tentative="1">
      <w:start w:val="1"/>
      <w:numFmt w:val="bullet"/>
      <w:lvlText w:val=""/>
      <w:lvlJc w:val="left"/>
      <w:pPr>
        <w:tabs>
          <w:tab w:val="num" w:pos="6120"/>
        </w:tabs>
        <w:ind w:left="6120" w:hanging="360"/>
      </w:pPr>
      <w:rPr>
        <w:rFonts w:ascii="Wingdings" w:hAnsi="Wingdings" w:hint="default"/>
      </w:rPr>
    </w:lvl>
  </w:abstractNum>
  <w:abstractNum w:abstractNumId="25">
    <w:nsid w:val="632D06A7"/>
    <w:multiLevelType w:val="hybridMultilevel"/>
    <w:tmpl w:val="D9B0EDB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6">
    <w:nsid w:val="67F56D80"/>
    <w:multiLevelType w:val="multilevel"/>
    <w:tmpl w:val="2326DE72"/>
    <w:lvl w:ilvl="0">
      <w:start w:val="1"/>
      <w:numFmt w:val="decimal"/>
      <w:lvlText w:val="%1)"/>
      <w:lvlJc w:val="left"/>
      <w:pPr>
        <w:tabs>
          <w:tab w:val="num" w:pos="1060"/>
        </w:tabs>
        <w:ind w:left="1117" w:hanging="397"/>
      </w:pPr>
      <w:rPr>
        <w:rFonts w:cs="Times New Roman" w:hint="default"/>
        <w:color w:val="auto"/>
        <w:sz w:val="24"/>
      </w:rPr>
    </w:lvl>
    <w:lvl w:ilvl="1">
      <w:start w:val="1"/>
      <w:numFmt w:val="bullet"/>
      <w:lvlText w:val=""/>
      <w:lvlJc w:val="left"/>
      <w:pPr>
        <w:tabs>
          <w:tab w:val="num" w:pos="2254"/>
        </w:tabs>
        <w:ind w:left="2254" w:hanging="454"/>
      </w:pPr>
      <w:rPr>
        <w:rFonts w:ascii="Wingdings" w:hAnsi="Wingdings" w:hint="default"/>
        <w:color w:val="auto"/>
      </w:rPr>
    </w:lvl>
    <w:lvl w:ilvl="2">
      <w:start w:val="1"/>
      <w:numFmt w:val="lowerRoman"/>
      <w:lvlText w:val="%3."/>
      <w:lvlJc w:val="right"/>
      <w:pPr>
        <w:tabs>
          <w:tab w:val="num" w:pos="1344"/>
        </w:tabs>
        <w:ind w:left="1287"/>
      </w:pPr>
      <w:rPr>
        <w:rFonts w:cs="Times New Roman" w:hint="default"/>
      </w:rPr>
    </w:lvl>
    <w:lvl w:ilvl="3">
      <w:start w:val="1"/>
      <w:numFmt w:val="decimal"/>
      <w:lvlText w:val="%4)"/>
      <w:lvlJc w:val="left"/>
      <w:pPr>
        <w:tabs>
          <w:tab w:val="num" w:pos="3600"/>
        </w:tabs>
        <w:ind w:left="3600" w:hanging="360"/>
      </w:pPr>
      <w:rPr>
        <w:rFonts w:cs="Times New Roman" w:hint="default"/>
      </w:rPr>
    </w:lvl>
    <w:lvl w:ilvl="4">
      <w:start w:val="1"/>
      <w:numFmt w:val="lowerLetter"/>
      <w:lvlText w:val="%5."/>
      <w:lvlJc w:val="left"/>
      <w:pPr>
        <w:tabs>
          <w:tab w:val="num" w:pos="4320"/>
        </w:tabs>
        <w:ind w:left="4320" w:hanging="360"/>
      </w:pPr>
      <w:rPr>
        <w:rFonts w:cs="Times New Roman" w:hint="default"/>
      </w:rPr>
    </w:lvl>
    <w:lvl w:ilvl="5">
      <w:start w:val="1"/>
      <w:numFmt w:val="lowerRoman"/>
      <w:lvlText w:val="%6."/>
      <w:lvlJc w:val="right"/>
      <w:pPr>
        <w:tabs>
          <w:tab w:val="num" w:pos="5040"/>
        </w:tabs>
        <w:ind w:left="5040" w:hanging="180"/>
      </w:pPr>
      <w:rPr>
        <w:rFonts w:cs="Times New Roman" w:hint="default"/>
      </w:rPr>
    </w:lvl>
    <w:lvl w:ilvl="6">
      <w:start w:val="1"/>
      <w:numFmt w:val="decimal"/>
      <w:lvlText w:val="%7."/>
      <w:lvlJc w:val="left"/>
      <w:pPr>
        <w:tabs>
          <w:tab w:val="num" w:pos="5760"/>
        </w:tabs>
        <w:ind w:left="5760" w:hanging="360"/>
      </w:pPr>
      <w:rPr>
        <w:rFonts w:cs="Times New Roman" w:hint="default"/>
      </w:rPr>
    </w:lvl>
    <w:lvl w:ilvl="7">
      <w:start w:val="1"/>
      <w:numFmt w:val="lowerLetter"/>
      <w:lvlText w:val="%8."/>
      <w:lvlJc w:val="left"/>
      <w:pPr>
        <w:tabs>
          <w:tab w:val="num" w:pos="6480"/>
        </w:tabs>
        <w:ind w:left="6480" w:hanging="360"/>
      </w:pPr>
      <w:rPr>
        <w:rFonts w:cs="Times New Roman" w:hint="default"/>
      </w:rPr>
    </w:lvl>
    <w:lvl w:ilvl="8">
      <w:start w:val="1"/>
      <w:numFmt w:val="lowerRoman"/>
      <w:lvlText w:val="%9."/>
      <w:lvlJc w:val="right"/>
      <w:pPr>
        <w:tabs>
          <w:tab w:val="num" w:pos="7200"/>
        </w:tabs>
        <w:ind w:left="7200" w:hanging="180"/>
      </w:pPr>
      <w:rPr>
        <w:rFonts w:cs="Times New Roman" w:hint="default"/>
      </w:rPr>
    </w:lvl>
  </w:abstractNum>
  <w:abstractNum w:abstractNumId="27">
    <w:nsid w:val="6A83732F"/>
    <w:multiLevelType w:val="hybridMultilevel"/>
    <w:tmpl w:val="2D36E810"/>
    <w:lvl w:ilvl="0" w:tplc="7AA236D2">
      <w:start w:val="1"/>
      <w:numFmt w:val="bullet"/>
      <w:lvlText w:val=""/>
      <w:lvlPicBulletId w:val="0"/>
      <w:lvlJc w:val="left"/>
      <w:pPr>
        <w:tabs>
          <w:tab w:val="num" w:pos="454"/>
        </w:tabs>
        <w:ind w:left="454" w:hanging="454"/>
      </w:pPr>
      <w:rPr>
        <w:rFonts w:ascii="Symbol" w:hAnsi="Symbol" w:hint="default"/>
        <w:color w:val="auto"/>
      </w:rPr>
    </w:lvl>
    <w:lvl w:ilvl="1" w:tplc="14090009">
      <w:start w:val="1"/>
      <w:numFmt w:val="bullet"/>
      <w:lvlText w:val=""/>
      <w:lvlJc w:val="left"/>
      <w:pPr>
        <w:tabs>
          <w:tab w:val="num" w:pos="1534"/>
        </w:tabs>
        <w:ind w:left="1534" w:hanging="454"/>
      </w:pPr>
      <w:rPr>
        <w:rFonts w:ascii="Wingdings" w:hAnsi="Wingdings" w:hint="default"/>
        <w:color w:val="auto"/>
      </w:rPr>
    </w:lvl>
    <w:lvl w:ilvl="2" w:tplc="14090005" w:tentative="1">
      <w:start w:val="1"/>
      <w:numFmt w:val="bullet"/>
      <w:lvlText w:val=""/>
      <w:lvlJc w:val="left"/>
      <w:pPr>
        <w:tabs>
          <w:tab w:val="num" w:pos="742"/>
        </w:tabs>
        <w:ind w:left="742" w:hanging="360"/>
      </w:pPr>
      <w:rPr>
        <w:rFonts w:ascii="Wingdings" w:hAnsi="Wingdings" w:hint="default"/>
      </w:rPr>
    </w:lvl>
    <w:lvl w:ilvl="3" w:tplc="14090001" w:tentative="1">
      <w:start w:val="1"/>
      <w:numFmt w:val="bullet"/>
      <w:lvlText w:val=""/>
      <w:lvlJc w:val="left"/>
      <w:pPr>
        <w:tabs>
          <w:tab w:val="num" w:pos="1462"/>
        </w:tabs>
        <w:ind w:left="1462" w:hanging="360"/>
      </w:pPr>
      <w:rPr>
        <w:rFonts w:ascii="Symbol" w:hAnsi="Symbol" w:hint="default"/>
      </w:rPr>
    </w:lvl>
    <w:lvl w:ilvl="4" w:tplc="14090003" w:tentative="1">
      <w:start w:val="1"/>
      <w:numFmt w:val="bullet"/>
      <w:lvlText w:val="o"/>
      <w:lvlJc w:val="left"/>
      <w:pPr>
        <w:tabs>
          <w:tab w:val="num" w:pos="2182"/>
        </w:tabs>
        <w:ind w:left="2182" w:hanging="360"/>
      </w:pPr>
      <w:rPr>
        <w:rFonts w:ascii="Courier New" w:hAnsi="Courier New" w:hint="default"/>
      </w:rPr>
    </w:lvl>
    <w:lvl w:ilvl="5" w:tplc="14090005" w:tentative="1">
      <w:start w:val="1"/>
      <w:numFmt w:val="bullet"/>
      <w:lvlText w:val=""/>
      <w:lvlJc w:val="left"/>
      <w:pPr>
        <w:tabs>
          <w:tab w:val="num" w:pos="2902"/>
        </w:tabs>
        <w:ind w:left="2902" w:hanging="360"/>
      </w:pPr>
      <w:rPr>
        <w:rFonts w:ascii="Wingdings" w:hAnsi="Wingdings" w:hint="default"/>
      </w:rPr>
    </w:lvl>
    <w:lvl w:ilvl="6" w:tplc="14090001" w:tentative="1">
      <w:start w:val="1"/>
      <w:numFmt w:val="bullet"/>
      <w:lvlText w:val=""/>
      <w:lvlJc w:val="left"/>
      <w:pPr>
        <w:tabs>
          <w:tab w:val="num" w:pos="3622"/>
        </w:tabs>
        <w:ind w:left="3622" w:hanging="360"/>
      </w:pPr>
      <w:rPr>
        <w:rFonts w:ascii="Symbol" w:hAnsi="Symbol" w:hint="default"/>
      </w:rPr>
    </w:lvl>
    <w:lvl w:ilvl="7" w:tplc="14090003" w:tentative="1">
      <w:start w:val="1"/>
      <w:numFmt w:val="bullet"/>
      <w:lvlText w:val="o"/>
      <w:lvlJc w:val="left"/>
      <w:pPr>
        <w:tabs>
          <w:tab w:val="num" w:pos="4342"/>
        </w:tabs>
        <w:ind w:left="4342" w:hanging="360"/>
      </w:pPr>
      <w:rPr>
        <w:rFonts w:ascii="Courier New" w:hAnsi="Courier New" w:hint="default"/>
      </w:rPr>
    </w:lvl>
    <w:lvl w:ilvl="8" w:tplc="14090005" w:tentative="1">
      <w:start w:val="1"/>
      <w:numFmt w:val="bullet"/>
      <w:lvlText w:val=""/>
      <w:lvlJc w:val="left"/>
      <w:pPr>
        <w:tabs>
          <w:tab w:val="num" w:pos="5062"/>
        </w:tabs>
        <w:ind w:left="5062" w:hanging="360"/>
      </w:pPr>
      <w:rPr>
        <w:rFonts w:ascii="Wingdings" w:hAnsi="Wingdings" w:hint="default"/>
      </w:rPr>
    </w:lvl>
  </w:abstractNum>
  <w:abstractNum w:abstractNumId="28">
    <w:nsid w:val="6BC83246"/>
    <w:multiLevelType w:val="hybridMultilevel"/>
    <w:tmpl w:val="6516741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9">
    <w:nsid w:val="6CF012F0"/>
    <w:multiLevelType w:val="hybridMultilevel"/>
    <w:tmpl w:val="4F3C28EC"/>
    <w:lvl w:ilvl="0" w:tplc="14090009">
      <w:start w:val="1"/>
      <w:numFmt w:val="bullet"/>
      <w:lvlText w:val=""/>
      <w:lvlJc w:val="left"/>
      <w:pPr>
        <w:tabs>
          <w:tab w:val="num" w:pos="454"/>
        </w:tabs>
        <w:ind w:left="454" w:hanging="454"/>
      </w:pPr>
      <w:rPr>
        <w:rFonts w:ascii="Wingdings" w:hAnsi="Wingdings" w:hint="default"/>
        <w:color w:val="auto"/>
      </w:rPr>
    </w:lvl>
    <w:lvl w:ilvl="1" w:tplc="14090009">
      <w:start w:val="1"/>
      <w:numFmt w:val="bullet"/>
      <w:lvlText w:val=""/>
      <w:lvlPicBulletId w:val="0"/>
      <w:lvlJc w:val="left"/>
      <w:pPr>
        <w:tabs>
          <w:tab w:val="num" w:pos="454"/>
        </w:tabs>
        <w:ind w:left="454" w:hanging="454"/>
      </w:pPr>
      <w:rPr>
        <w:rFonts w:ascii="Wingdings" w:hAnsi="Wingdings" w:hint="default"/>
        <w:color w:val="auto"/>
      </w:rPr>
    </w:lvl>
    <w:lvl w:ilvl="2" w:tplc="14090005">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30">
    <w:nsid w:val="7CA2321F"/>
    <w:multiLevelType w:val="hybridMultilevel"/>
    <w:tmpl w:val="A6488852"/>
    <w:lvl w:ilvl="0" w:tplc="3698BF08">
      <w:start w:val="1"/>
      <w:numFmt w:val="bullet"/>
      <w:lvlText w:val=""/>
      <w:lvlJc w:val="left"/>
      <w:pPr>
        <w:ind w:left="360" w:hanging="360"/>
      </w:pPr>
      <w:rPr>
        <w:rFonts w:ascii="Wingdings" w:hAnsi="Wingdings" w:hint="default"/>
        <w:color w:val="auto"/>
      </w:rPr>
    </w:lvl>
    <w:lvl w:ilvl="1" w:tplc="14090003" w:tentative="1">
      <w:start w:val="1"/>
      <w:numFmt w:val="bullet"/>
      <w:lvlText w:val="o"/>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11"/>
  </w:num>
  <w:num w:numId="2">
    <w:abstractNumId w:val="23"/>
  </w:num>
  <w:num w:numId="3">
    <w:abstractNumId w:val="20"/>
  </w:num>
  <w:num w:numId="4">
    <w:abstractNumId w:val="29"/>
  </w:num>
  <w:num w:numId="5">
    <w:abstractNumId w:val="21"/>
  </w:num>
  <w:num w:numId="6">
    <w:abstractNumId w:val="6"/>
  </w:num>
  <w:num w:numId="7">
    <w:abstractNumId w:val="24"/>
  </w:num>
  <w:num w:numId="8">
    <w:abstractNumId w:val="19"/>
  </w:num>
  <w:num w:numId="9">
    <w:abstractNumId w:val="27"/>
  </w:num>
  <w:num w:numId="10">
    <w:abstractNumId w:val="16"/>
  </w:num>
  <w:num w:numId="11">
    <w:abstractNumId w:val="13"/>
  </w:num>
  <w:num w:numId="12">
    <w:abstractNumId w:val="10"/>
  </w:num>
  <w:num w:numId="13">
    <w:abstractNumId w:val="8"/>
  </w:num>
  <w:num w:numId="14">
    <w:abstractNumId w:val="4"/>
  </w:num>
  <w:num w:numId="15">
    <w:abstractNumId w:val="15"/>
  </w:num>
  <w:num w:numId="16">
    <w:abstractNumId w:val="28"/>
  </w:num>
  <w:num w:numId="17">
    <w:abstractNumId w:val="7"/>
  </w:num>
  <w:num w:numId="18">
    <w:abstractNumId w:val="1"/>
  </w:num>
  <w:num w:numId="19">
    <w:abstractNumId w:val="18"/>
  </w:num>
  <w:num w:numId="20">
    <w:abstractNumId w:val="25"/>
  </w:num>
  <w:num w:numId="21">
    <w:abstractNumId w:val="0"/>
  </w:num>
  <w:num w:numId="22">
    <w:abstractNumId w:val="3"/>
  </w:num>
  <w:num w:numId="23">
    <w:abstractNumId w:val="2"/>
  </w:num>
  <w:num w:numId="24">
    <w:abstractNumId w:val="17"/>
  </w:num>
  <w:num w:numId="25">
    <w:abstractNumId w:val="26"/>
  </w:num>
  <w:num w:numId="26">
    <w:abstractNumId w:val="9"/>
  </w:num>
  <w:num w:numId="27">
    <w:abstractNumId w:val="14"/>
  </w:num>
  <w:num w:numId="28">
    <w:abstractNumId w:val="12"/>
  </w:num>
  <w:num w:numId="29">
    <w:abstractNumId w:val="22"/>
  </w:num>
  <w:num w:numId="30">
    <w:abstractNumId w:val="30"/>
  </w:num>
  <w:num w:numId="3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994"/>
    <w:rsid w:val="00021C9F"/>
    <w:rsid w:val="00040288"/>
    <w:rsid w:val="00041972"/>
    <w:rsid w:val="00045AE0"/>
    <w:rsid w:val="00060C9F"/>
    <w:rsid w:val="00062532"/>
    <w:rsid w:val="00090CEB"/>
    <w:rsid w:val="000C7758"/>
    <w:rsid w:val="000E7AAB"/>
    <w:rsid w:val="00180254"/>
    <w:rsid w:val="001B1E20"/>
    <w:rsid w:val="0020696B"/>
    <w:rsid w:val="00210697"/>
    <w:rsid w:val="0022192A"/>
    <w:rsid w:val="00223F61"/>
    <w:rsid w:val="00230882"/>
    <w:rsid w:val="002318F9"/>
    <w:rsid w:val="00231B63"/>
    <w:rsid w:val="0023736D"/>
    <w:rsid w:val="00264E78"/>
    <w:rsid w:val="002868F5"/>
    <w:rsid w:val="002A6847"/>
    <w:rsid w:val="002A7DED"/>
    <w:rsid w:val="002B1CB7"/>
    <w:rsid w:val="002C51ED"/>
    <w:rsid w:val="002C5924"/>
    <w:rsid w:val="002E3039"/>
    <w:rsid w:val="00300F38"/>
    <w:rsid w:val="003211A2"/>
    <w:rsid w:val="0032365C"/>
    <w:rsid w:val="00344866"/>
    <w:rsid w:val="003C08C1"/>
    <w:rsid w:val="003C14DE"/>
    <w:rsid w:val="003D2199"/>
    <w:rsid w:val="004476AE"/>
    <w:rsid w:val="00456F14"/>
    <w:rsid w:val="00462501"/>
    <w:rsid w:val="004977CD"/>
    <w:rsid w:val="004E01E4"/>
    <w:rsid w:val="005023C3"/>
    <w:rsid w:val="005107AF"/>
    <w:rsid w:val="00546D77"/>
    <w:rsid w:val="00564658"/>
    <w:rsid w:val="00565439"/>
    <w:rsid w:val="00573CBA"/>
    <w:rsid w:val="00584FD8"/>
    <w:rsid w:val="00594CE0"/>
    <w:rsid w:val="005C1728"/>
    <w:rsid w:val="006050CA"/>
    <w:rsid w:val="00624188"/>
    <w:rsid w:val="006274EC"/>
    <w:rsid w:val="006546C0"/>
    <w:rsid w:val="00664405"/>
    <w:rsid w:val="0069428B"/>
    <w:rsid w:val="006D4C76"/>
    <w:rsid w:val="00712755"/>
    <w:rsid w:val="0076614A"/>
    <w:rsid w:val="007D0261"/>
    <w:rsid w:val="00817540"/>
    <w:rsid w:val="0084040A"/>
    <w:rsid w:val="00862D88"/>
    <w:rsid w:val="00863471"/>
    <w:rsid w:val="008652A5"/>
    <w:rsid w:val="00873838"/>
    <w:rsid w:val="00874709"/>
    <w:rsid w:val="00877326"/>
    <w:rsid w:val="00885105"/>
    <w:rsid w:val="0089697F"/>
    <w:rsid w:val="008C18E4"/>
    <w:rsid w:val="00923D60"/>
    <w:rsid w:val="00933994"/>
    <w:rsid w:val="00936D1C"/>
    <w:rsid w:val="009623F0"/>
    <w:rsid w:val="009E0F8E"/>
    <w:rsid w:val="009E61AC"/>
    <w:rsid w:val="009F6FA6"/>
    <w:rsid w:val="00A142F0"/>
    <w:rsid w:val="00A14D01"/>
    <w:rsid w:val="00A41AF7"/>
    <w:rsid w:val="00A4467C"/>
    <w:rsid w:val="00A54310"/>
    <w:rsid w:val="00A66B86"/>
    <w:rsid w:val="00A81FE8"/>
    <w:rsid w:val="00A94108"/>
    <w:rsid w:val="00AB2959"/>
    <w:rsid w:val="00AF37F2"/>
    <w:rsid w:val="00B37EA5"/>
    <w:rsid w:val="00B45487"/>
    <w:rsid w:val="00B474A8"/>
    <w:rsid w:val="00B62EFB"/>
    <w:rsid w:val="00BB2CDF"/>
    <w:rsid w:val="00BE7380"/>
    <w:rsid w:val="00C44BBE"/>
    <w:rsid w:val="00CA6904"/>
    <w:rsid w:val="00CB6A05"/>
    <w:rsid w:val="00CF45A4"/>
    <w:rsid w:val="00D00D32"/>
    <w:rsid w:val="00D11947"/>
    <w:rsid w:val="00D244E1"/>
    <w:rsid w:val="00D40EBE"/>
    <w:rsid w:val="00D46C5A"/>
    <w:rsid w:val="00D524D2"/>
    <w:rsid w:val="00D55B44"/>
    <w:rsid w:val="00D62B8F"/>
    <w:rsid w:val="00DB5D00"/>
    <w:rsid w:val="00DD220C"/>
    <w:rsid w:val="00E02109"/>
    <w:rsid w:val="00E20F02"/>
    <w:rsid w:val="00E26FD3"/>
    <w:rsid w:val="00E60781"/>
    <w:rsid w:val="00ED059A"/>
    <w:rsid w:val="00ED2A29"/>
    <w:rsid w:val="00EF08E1"/>
    <w:rsid w:val="00F138B0"/>
    <w:rsid w:val="00F850C8"/>
    <w:rsid w:val="00FA0CCF"/>
    <w:rsid w:val="00FC59A7"/>
    <w:rsid w:val="00FD3E2B"/>
    <w:rsid w:val="00FD6C89"/>
    <w:rsid w:val="00FF3F9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locked="1" w:semiHidden="0" w:uiPriority="0" w:unhideWhenUsed="0"/>
    <w:lsdException w:name="Strong" w:locked="1"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994"/>
    <w:rPr>
      <w:sz w:val="24"/>
      <w:szCs w:val="24"/>
    </w:rPr>
  </w:style>
  <w:style w:type="paragraph" w:styleId="Heading1">
    <w:name w:val="heading 1"/>
    <w:basedOn w:val="Normal"/>
    <w:next w:val="Normal"/>
    <w:link w:val="Heading1Char"/>
    <w:uiPriority w:val="99"/>
    <w:qFormat/>
    <w:rsid w:val="00462501"/>
    <w:pPr>
      <w:keepNext/>
      <w:widowControl w:val="0"/>
      <w:autoSpaceDE w:val="0"/>
      <w:autoSpaceDN w:val="0"/>
      <w:adjustRightInd w:val="0"/>
      <w:jc w:val="center"/>
      <w:outlineLvl w:val="0"/>
    </w:pPr>
    <w:rPr>
      <w:rFonts w:ascii="Arial" w:eastAsia="Times New Roman" w:hAnsi="Arial"/>
      <w:b/>
      <w:bCs/>
      <w:szCs w:val="20"/>
      <w:lang w:val="en-NZ"/>
    </w:rPr>
  </w:style>
  <w:style w:type="paragraph" w:styleId="Heading2">
    <w:name w:val="heading 2"/>
    <w:basedOn w:val="Normal"/>
    <w:next w:val="Normal"/>
    <w:link w:val="Heading2Char"/>
    <w:uiPriority w:val="99"/>
    <w:qFormat/>
    <w:rsid w:val="00462501"/>
    <w:pPr>
      <w:keepNext/>
      <w:widowControl w:val="0"/>
      <w:tabs>
        <w:tab w:val="left" w:pos="142"/>
        <w:tab w:val="left" w:pos="3828"/>
        <w:tab w:val="left" w:pos="4074"/>
      </w:tabs>
      <w:autoSpaceDE w:val="0"/>
      <w:autoSpaceDN w:val="0"/>
      <w:adjustRightInd w:val="0"/>
      <w:spacing w:after="240" w:line="480" w:lineRule="auto"/>
      <w:outlineLvl w:val="1"/>
    </w:pPr>
    <w:rPr>
      <w:rFonts w:ascii="Arial" w:eastAsia="Times New Roman" w:hAnsi="Arial"/>
      <w:b/>
      <w:bCs/>
      <w:szCs w:val="20"/>
      <w:lang w:val="en-NZ"/>
    </w:rPr>
  </w:style>
  <w:style w:type="paragraph" w:styleId="Heading3">
    <w:name w:val="heading 3"/>
    <w:basedOn w:val="Normal"/>
    <w:next w:val="Normal"/>
    <w:link w:val="Heading3Char"/>
    <w:uiPriority w:val="99"/>
    <w:qFormat/>
    <w:rsid w:val="00462501"/>
    <w:pPr>
      <w:keepNext/>
      <w:widowControl w:val="0"/>
      <w:autoSpaceDE w:val="0"/>
      <w:autoSpaceDN w:val="0"/>
      <w:adjustRightInd w:val="0"/>
      <w:spacing w:after="120" w:line="300" w:lineRule="atLeast"/>
      <w:ind w:left="720"/>
      <w:outlineLvl w:val="2"/>
    </w:pPr>
    <w:rPr>
      <w:rFonts w:ascii="Arial" w:eastAsia="Times New Roman" w:hAnsi="Arial"/>
      <w:i/>
      <w:sz w:val="22"/>
      <w:szCs w:val="22"/>
      <w:lang w:val="en-NZ"/>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62501"/>
    <w:rPr>
      <w:rFonts w:ascii="Arial" w:hAnsi="Arial" w:cs="Times New Roman"/>
      <w:b/>
      <w:bCs/>
      <w:sz w:val="20"/>
      <w:szCs w:val="20"/>
      <w:lang w:val="en-NZ"/>
    </w:rPr>
  </w:style>
  <w:style w:type="character" w:customStyle="1" w:styleId="Heading2Char">
    <w:name w:val="Heading 2 Char"/>
    <w:basedOn w:val="DefaultParagraphFont"/>
    <w:link w:val="Heading2"/>
    <w:uiPriority w:val="99"/>
    <w:locked/>
    <w:rsid w:val="00462501"/>
    <w:rPr>
      <w:rFonts w:ascii="Arial" w:hAnsi="Arial" w:cs="Times New Roman"/>
      <w:b/>
      <w:bCs/>
      <w:sz w:val="20"/>
      <w:szCs w:val="20"/>
      <w:lang w:val="en-NZ"/>
    </w:rPr>
  </w:style>
  <w:style w:type="character" w:customStyle="1" w:styleId="Heading3Char">
    <w:name w:val="Heading 3 Char"/>
    <w:basedOn w:val="DefaultParagraphFont"/>
    <w:link w:val="Heading3"/>
    <w:uiPriority w:val="99"/>
    <w:locked/>
    <w:rsid w:val="00462501"/>
    <w:rPr>
      <w:rFonts w:ascii="Arial" w:hAnsi="Arial" w:cs="Times New Roman"/>
      <w:i/>
      <w:sz w:val="22"/>
      <w:szCs w:val="22"/>
      <w:lang w:val="en-NZ"/>
    </w:rPr>
  </w:style>
  <w:style w:type="paragraph" w:styleId="BodyText">
    <w:name w:val="Body Text"/>
    <w:basedOn w:val="Normal"/>
    <w:link w:val="BodyTextChar"/>
    <w:uiPriority w:val="99"/>
    <w:rsid w:val="00462501"/>
    <w:pPr>
      <w:widowControl w:val="0"/>
      <w:autoSpaceDE w:val="0"/>
      <w:autoSpaceDN w:val="0"/>
      <w:adjustRightInd w:val="0"/>
      <w:jc w:val="center"/>
    </w:pPr>
    <w:rPr>
      <w:rFonts w:ascii="Arial" w:eastAsia="Times New Roman" w:hAnsi="Arial"/>
      <w:b/>
      <w:bCs/>
      <w:szCs w:val="20"/>
      <w:lang w:val="en-NZ"/>
    </w:rPr>
  </w:style>
  <w:style w:type="character" w:customStyle="1" w:styleId="BodyTextChar">
    <w:name w:val="Body Text Char"/>
    <w:basedOn w:val="DefaultParagraphFont"/>
    <w:link w:val="BodyText"/>
    <w:uiPriority w:val="99"/>
    <w:locked/>
    <w:rsid w:val="00462501"/>
    <w:rPr>
      <w:rFonts w:ascii="Arial" w:hAnsi="Arial" w:cs="Times New Roman"/>
      <w:b/>
      <w:bCs/>
      <w:sz w:val="20"/>
      <w:szCs w:val="20"/>
      <w:lang w:val="en-NZ"/>
    </w:rPr>
  </w:style>
  <w:style w:type="paragraph" w:styleId="FootnoteText">
    <w:name w:val="footnote text"/>
    <w:basedOn w:val="Normal"/>
    <w:link w:val="FootnoteTextChar"/>
    <w:uiPriority w:val="99"/>
    <w:rsid w:val="00462501"/>
    <w:pPr>
      <w:spacing w:after="120"/>
    </w:pPr>
    <w:rPr>
      <w:rFonts w:ascii="Tahoma" w:eastAsia="Times New Roman" w:hAnsi="Tahoma"/>
      <w:sz w:val="20"/>
      <w:szCs w:val="20"/>
      <w:lang w:val="en-NZ"/>
    </w:rPr>
  </w:style>
  <w:style w:type="character" w:customStyle="1" w:styleId="FootnoteTextChar">
    <w:name w:val="Footnote Text Char"/>
    <w:basedOn w:val="DefaultParagraphFont"/>
    <w:link w:val="FootnoteText"/>
    <w:uiPriority w:val="99"/>
    <w:locked/>
    <w:rsid w:val="00462501"/>
    <w:rPr>
      <w:rFonts w:ascii="Tahoma" w:hAnsi="Tahoma" w:cs="Times New Roman"/>
      <w:sz w:val="20"/>
      <w:szCs w:val="20"/>
      <w:lang w:val="en-NZ"/>
    </w:rPr>
  </w:style>
  <w:style w:type="character" w:styleId="FootnoteReference">
    <w:name w:val="footnote reference"/>
    <w:basedOn w:val="DefaultParagraphFont"/>
    <w:uiPriority w:val="99"/>
    <w:rsid w:val="00462501"/>
    <w:rPr>
      <w:rFonts w:cs="Times New Roman"/>
      <w:vertAlign w:val="superscript"/>
    </w:rPr>
  </w:style>
  <w:style w:type="paragraph" w:styleId="BodyTextIndent">
    <w:name w:val="Body Text Indent"/>
    <w:basedOn w:val="Normal"/>
    <w:link w:val="BodyTextIndentChar"/>
    <w:uiPriority w:val="99"/>
    <w:rsid w:val="00462501"/>
    <w:pPr>
      <w:spacing w:after="120" w:line="300" w:lineRule="atLeast"/>
      <w:ind w:left="360"/>
      <w:jc w:val="both"/>
    </w:pPr>
    <w:rPr>
      <w:rFonts w:ascii="Arial" w:eastAsia="Times New Roman" w:hAnsi="Arial"/>
      <w:szCs w:val="20"/>
      <w:lang w:val="en-NZ"/>
    </w:rPr>
  </w:style>
  <w:style w:type="character" w:customStyle="1" w:styleId="BodyTextIndentChar">
    <w:name w:val="Body Text Indent Char"/>
    <w:basedOn w:val="DefaultParagraphFont"/>
    <w:link w:val="BodyTextIndent"/>
    <w:uiPriority w:val="99"/>
    <w:locked/>
    <w:rsid w:val="00462501"/>
    <w:rPr>
      <w:rFonts w:ascii="Arial" w:hAnsi="Arial" w:cs="Times New Roman"/>
      <w:sz w:val="20"/>
      <w:szCs w:val="20"/>
      <w:lang w:val="en-NZ"/>
    </w:rPr>
  </w:style>
  <w:style w:type="paragraph" w:styleId="BodyText3">
    <w:name w:val="Body Text 3"/>
    <w:basedOn w:val="Normal"/>
    <w:link w:val="BodyText3Char"/>
    <w:uiPriority w:val="99"/>
    <w:rsid w:val="00462501"/>
    <w:pPr>
      <w:spacing w:after="120" w:line="300" w:lineRule="atLeast"/>
    </w:pPr>
    <w:rPr>
      <w:rFonts w:ascii="Arial" w:eastAsia="Times New Roman" w:hAnsi="Arial"/>
      <w:sz w:val="22"/>
      <w:szCs w:val="20"/>
    </w:rPr>
  </w:style>
  <w:style w:type="character" w:customStyle="1" w:styleId="BodyText3Char">
    <w:name w:val="Body Text 3 Char"/>
    <w:basedOn w:val="DefaultParagraphFont"/>
    <w:link w:val="BodyText3"/>
    <w:uiPriority w:val="99"/>
    <w:locked/>
    <w:rsid w:val="00462501"/>
    <w:rPr>
      <w:rFonts w:ascii="Arial" w:hAnsi="Arial" w:cs="Times New Roman"/>
      <w:sz w:val="20"/>
      <w:szCs w:val="20"/>
    </w:rPr>
  </w:style>
  <w:style w:type="paragraph" w:styleId="Header">
    <w:name w:val="header"/>
    <w:basedOn w:val="Normal"/>
    <w:link w:val="HeaderChar"/>
    <w:uiPriority w:val="99"/>
    <w:rsid w:val="00462501"/>
    <w:pPr>
      <w:widowControl w:val="0"/>
      <w:tabs>
        <w:tab w:val="center" w:pos="4320"/>
        <w:tab w:val="right" w:pos="8640"/>
      </w:tabs>
      <w:autoSpaceDE w:val="0"/>
      <w:autoSpaceDN w:val="0"/>
      <w:adjustRightInd w:val="0"/>
    </w:pPr>
    <w:rPr>
      <w:rFonts w:ascii="Arial" w:eastAsia="Times New Roman" w:hAnsi="Arial"/>
      <w:szCs w:val="20"/>
      <w:lang w:val="en-NZ"/>
    </w:rPr>
  </w:style>
  <w:style w:type="character" w:customStyle="1" w:styleId="HeaderChar">
    <w:name w:val="Header Char"/>
    <w:basedOn w:val="DefaultParagraphFont"/>
    <w:link w:val="Header"/>
    <w:uiPriority w:val="99"/>
    <w:locked/>
    <w:rsid w:val="00462501"/>
    <w:rPr>
      <w:rFonts w:ascii="Arial" w:hAnsi="Arial" w:cs="Times New Roman"/>
      <w:sz w:val="20"/>
      <w:szCs w:val="20"/>
      <w:lang w:val="en-NZ"/>
    </w:rPr>
  </w:style>
  <w:style w:type="paragraph" w:styleId="Footer">
    <w:name w:val="footer"/>
    <w:basedOn w:val="Normal"/>
    <w:link w:val="FooterChar"/>
    <w:uiPriority w:val="99"/>
    <w:rsid w:val="00462501"/>
    <w:pPr>
      <w:widowControl w:val="0"/>
      <w:tabs>
        <w:tab w:val="center" w:pos="4320"/>
        <w:tab w:val="right" w:pos="8640"/>
      </w:tabs>
      <w:autoSpaceDE w:val="0"/>
      <w:autoSpaceDN w:val="0"/>
      <w:adjustRightInd w:val="0"/>
    </w:pPr>
    <w:rPr>
      <w:rFonts w:ascii="Arial" w:eastAsia="Times New Roman" w:hAnsi="Arial"/>
      <w:szCs w:val="20"/>
      <w:lang w:val="en-NZ"/>
    </w:rPr>
  </w:style>
  <w:style w:type="character" w:customStyle="1" w:styleId="FooterChar">
    <w:name w:val="Footer Char"/>
    <w:basedOn w:val="DefaultParagraphFont"/>
    <w:link w:val="Footer"/>
    <w:uiPriority w:val="99"/>
    <w:locked/>
    <w:rsid w:val="00462501"/>
    <w:rPr>
      <w:rFonts w:ascii="Arial" w:hAnsi="Arial" w:cs="Times New Roman"/>
      <w:sz w:val="20"/>
      <w:szCs w:val="20"/>
      <w:lang w:val="en-NZ"/>
    </w:rPr>
  </w:style>
  <w:style w:type="character" w:styleId="PageNumber">
    <w:name w:val="page number"/>
    <w:basedOn w:val="DefaultParagraphFont"/>
    <w:uiPriority w:val="99"/>
    <w:rsid w:val="00462501"/>
    <w:rPr>
      <w:rFonts w:cs="Times New Roman"/>
    </w:rPr>
  </w:style>
  <w:style w:type="paragraph" w:styleId="BodyTextIndent2">
    <w:name w:val="Body Text Indent 2"/>
    <w:basedOn w:val="Normal"/>
    <w:link w:val="BodyTextIndent2Char"/>
    <w:uiPriority w:val="99"/>
    <w:rsid w:val="00462501"/>
    <w:pPr>
      <w:widowControl w:val="0"/>
      <w:autoSpaceDE w:val="0"/>
      <w:autoSpaceDN w:val="0"/>
      <w:adjustRightInd w:val="0"/>
      <w:spacing w:after="120" w:line="300" w:lineRule="atLeast"/>
      <w:ind w:left="1080"/>
    </w:pPr>
    <w:rPr>
      <w:rFonts w:ascii="Arial" w:eastAsia="Times New Roman" w:hAnsi="Arial"/>
      <w:i/>
      <w:szCs w:val="20"/>
      <w:lang w:val="en-NZ"/>
    </w:rPr>
  </w:style>
  <w:style w:type="character" w:customStyle="1" w:styleId="BodyTextIndent2Char">
    <w:name w:val="Body Text Indent 2 Char"/>
    <w:basedOn w:val="DefaultParagraphFont"/>
    <w:link w:val="BodyTextIndent2"/>
    <w:uiPriority w:val="99"/>
    <w:locked/>
    <w:rsid w:val="00462501"/>
    <w:rPr>
      <w:rFonts w:ascii="Arial" w:hAnsi="Arial" w:cs="Times New Roman"/>
      <w:i/>
      <w:sz w:val="20"/>
      <w:szCs w:val="20"/>
      <w:lang w:val="en-NZ"/>
    </w:rPr>
  </w:style>
  <w:style w:type="paragraph" w:styleId="BalloonText">
    <w:name w:val="Balloon Text"/>
    <w:basedOn w:val="Normal"/>
    <w:link w:val="BalloonTextChar"/>
    <w:uiPriority w:val="99"/>
    <w:rsid w:val="00462501"/>
    <w:pPr>
      <w:widowControl w:val="0"/>
      <w:autoSpaceDE w:val="0"/>
      <w:autoSpaceDN w:val="0"/>
      <w:adjustRightInd w:val="0"/>
    </w:pPr>
    <w:rPr>
      <w:rFonts w:ascii="Tahoma" w:eastAsia="Times New Roman" w:hAnsi="Tahoma" w:cs="Tahoma"/>
      <w:sz w:val="16"/>
      <w:szCs w:val="16"/>
      <w:lang w:val="en-NZ"/>
    </w:rPr>
  </w:style>
  <w:style w:type="character" w:customStyle="1" w:styleId="BalloonTextChar">
    <w:name w:val="Balloon Text Char"/>
    <w:basedOn w:val="DefaultParagraphFont"/>
    <w:link w:val="BalloonText"/>
    <w:uiPriority w:val="99"/>
    <w:locked/>
    <w:rsid w:val="00462501"/>
    <w:rPr>
      <w:rFonts w:ascii="Tahoma" w:hAnsi="Tahoma" w:cs="Tahoma"/>
      <w:sz w:val="16"/>
      <w:szCs w:val="16"/>
      <w:lang w:val="en-NZ"/>
    </w:rPr>
  </w:style>
  <w:style w:type="table" w:styleId="TableGrid">
    <w:name w:val="Table Grid"/>
    <w:basedOn w:val="TableNormal"/>
    <w:uiPriority w:val="99"/>
    <w:rsid w:val="00462501"/>
    <w:pPr>
      <w:widowControl w:val="0"/>
      <w:autoSpaceDE w:val="0"/>
      <w:autoSpaceDN w:val="0"/>
      <w:adjustRightInd w:val="0"/>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iPriority w:val="99"/>
    <w:rsid w:val="00462501"/>
    <w:pPr>
      <w:widowControl w:val="0"/>
      <w:autoSpaceDE w:val="0"/>
      <w:autoSpaceDN w:val="0"/>
      <w:adjustRightInd w:val="0"/>
      <w:spacing w:after="120" w:line="300" w:lineRule="atLeast"/>
      <w:ind w:left="1080"/>
    </w:pPr>
    <w:rPr>
      <w:rFonts w:ascii="Arial" w:eastAsia="Times New Roman" w:hAnsi="Arial"/>
      <w:sz w:val="22"/>
      <w:szCs w:val="22"/>
      <w:lang w:val="en-NZ"/>
    </w:rPr>
  </w:style>
  <w:style w:type="character" w:customStyle="1" w:styleId="BodyTextIndent3Char">
    <w:name w:val="Body Text Indent 3 Char"/>
    <w:basedOn w:val="DefaultParagraphFont"/>
    <w:link w:val="BodyTextIndent3"/>
    <w:uiPriority w:val="99"/>
    <w:locked/>
    <w:rsid w:val="00462501"/>
    <w:rPr>
      <w:rFonts w:ascii="Arial" w:hAnsi="Arial" w:cs="Times New Roman"/>
      <w:sz w:val="22"/>
      <w:szCs w:val="22"/>
      <w:lang w:val="en-NZ"/>
    </w:rPr>
  </w:style>
  <w:style w:type="character" w:styleId="Strong">
    <w:name w:val="Strong"/>
    <w:basedOn w:val="DefaultParagraphFont"/>
    <w:uiPriority w:val="99"/>
    <w:qFormat/>
    <w:rsid w:val="00462501"/>
    <w:rPr>
      <w:rFonts w:cs="Times New Roman"/>
      <w:b/>
      <w:bCs/>
    </w:rPr>
  </w:style>
  <w:style w:type="character" w:styleId="Hyperlink">
    <w:name w:val="Hyperlink"/>
    <w:basedOn w:val="DefaultParagraphFont"/>
    <w:uiPriority w:val="99"/>
    <w:rsid w:val="00D244E1"/>
    <w:rPr>
      <w:rFonts w:cs="Times New Roman"/>
      <w:color w:val="0000FF"/>
      <w:u w:val="single"/>
    </w:rPr>
  </w:style>
  <w:style w:type="paragraph" w:styleId="ListParagraph">
    <w:name w:val="List Paragraph"/>
    <w:basedOn w:val="Normal"/>
    <w:uiPriority w:val="99"/>
    <w:qFormat/>
    <w:rsid w:val="00E20F02"/>
    <w:pPr>
      <w:ind w:left="720"/>
      <w:contextualSpacing/>
    </w:pPr>
  </w:style>
  <w:style w:type="character" w:customStyle="1" w:styleId="headline">
    <w:name w:val="headline"/>
    <w:basedOn w:val="DefaultParagraphFont"/>
    <w:uiPriority w:val="99"/>
    <w:rsid w:val="006D4C76"/>
    <w:rPr>
      <w:rFonts w:cs="Times New Roman"/>
    </w:rPr>
  </w:style>
  <w:style w:type="paragraph" w:customStyle="1" w:styleId="Default">
    <w:name w:val="Default"/>
    <w:uiPriority w:val="99"/>
    <w:rsid w:val="006D4C76"/>
    <w:pPr>
      <w:autoSpaceDE w:val="0"/>
      <w:autoSpaceDN w:val="0"/>
      <w:adjustRightInd w:val="0"/>
    </w:pPr>
    <w:rPr>
      <w:rFonts w:ascii="Times New Roman" w:hAnsi="Times New Roman"/>
      <w:color w:val="000000"/>
      <w:sz w:val="24"/>
      <w:szCs w:val="24"/>
      <w:lang w:val="en-N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dfenton@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ayn.anglicancommunion.org/index.cfm" TargetMode="External"/><Relationship Id="rId5" Type="http://schemas.openxmlformats.org/officeDocument/2006/relationships/footnotes" Target="footnotes.xml"/><Relationship Id="rId10" Type="http://schemas.openxmlformats.org/officeDocument/2006/relationships/hyperlink" Target="http://iayn.anglicancommunion.org/index.cfm" TargetMode="External"/><Relationship Id="rId4" Type="http://schemas.openxmlformats.org/officeDocument/2006/relationships/webSettings" Target="webSettings.xml"/><Relationship Id="rId9" Type="http://schemas.openxmlformats.org/officeDocument/2006/relationships/hyperlink" Target="http://iayn.anglicancommunion.org/resources/documents.cf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11</Pages>
  <Words>2297</Words>
  <Characters>13095</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Fenton</dc:creator>
  <cp:keywords/>
  <dc:description/>
  <cp:lastModifiedBy>dfenton</cp:lastModifiedBy>
  <cp:revision>4</cp:revision>
  <dcterms:created xsi:type="dcterms:W3CDTF">2010-11-23T02:30:00Z</dcterms:created>
  <dcterms:modified xsi:type="dcterms:W3CDTF">2010-11-23T14:53:00Z</dcterms:modified>
</cp:coreProperties>
</file>